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29DA7" w14:textId="3F4C041A" w:rsidR="009B01D0" w:rsidRDefault="000E765A" w:rsidP="00C80E57">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71552" behindDoc="0" locked="0" layoutInCell="1" allowOverlap="1" wp14:anchorId="01286914" wp14:editId="6E786441">
            <wp:simplePos x="0" y="0"/>
            <wp:positionH relativeFrom="margin">
              <wp:posOffset>-474452</wp:posOffset>
            </wp:positionH>
            <wp:positionV relativeFrom="margin">
              <wp:posOffset>-164801</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C96F319" w14:textId="77777777" w:rsidR="009B01D0" w:rsidRDefault="000E765A" w:rsidP="00C80E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55F8E158" w14:textId="62463CCD" w:rsidR="009B01D0" w:rsidRDefault="000E765A" w:rsidP="00C80E5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14:paraId="47E9CFF3" w14:textId="77777777" w:rsidR="009B01D0" w:rsidRDefault="00924CF5">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pict w14:anchorId="66A02C66">
          <v:line id="Прямая соединительная линия 4" o:spid="_x0000_s1033" style="position:absolute;flip:y;z-index:251661312;mso-width-relative:page;mso-height-relative:page" from="-16.55pt,9.8pt" to="459.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39ED0A85" w14:textId="77777777" w:rsidR="00C80E57" w:rsidRDefault="00C80E57">
      <w:pPr>
        <w:spacing w:after="0" w:line="240" w:lineRule="auto"/>
        <w:jc w:val="center"/>
        <w:rPr>
          <w:rFonts w:ascii="Times New Roman" w:eastAsia="Calibri" w:hAnsi="Times New Roman" w:cs="Times New Roman"/>
          <w:b/>
          <w:bCs/>
          <w:caps/>
          <w:sz w:val="18"/>
          <w:szCs w:val="18"/>
          <w:lang w:eastAsia="ru-RU"/>
        </w:rPr>
      </w:pPr>
    </w:p>
    <w:p w14:paraId="6FDB7517" w14:textId="3B97643B" w:rsidR="009B01D0" w:rsidRDefault="000E765A">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14:paraId="5127EF10" w14:textId="77777777" w:rsidR="009B01D0" w:rsidRDefault="009B01D0">
      <w:pPr>
        <w:spacing w:after="0" w:line="240" w:lineRule="auto"/>
        <w:jc w:val="center"/>
        <w:rPr>
          <w:rFonts w:ascii="Times New Roman" w:eastAsia="Calibri" w:hAnsi="Times New Roman" w:cs="Times New Roman"/>
          <w:b/>
          <w:bCs/>
          <w:caps/>
          <w:sz w:val="18"/>
          <w:szCs w:val="18"/>
          <w:lang w:eastAsia="ru-RU"/>
        </w:rPr>
      </w:pPr>
    </w:p>
    <w:p w14:paraId="040B0E76" w14:textId="77777777" w:rsidR="009B01D0" w:rsidRDefault="009B01D0">
      <w:pPr>
        <w:keepNext/>
        <w:keepLines/>
        <w:spacing w:after="0" w:line="240" w:lineRule="auto"/>
        <w:outlineLvl w:val="0"/>
        <w:rPr>
          <w:rFonts w:ascii="Times New Roman" w:eastAsia="Times New Roman" w:hAnsi="Times New Roman" w:cs="Times New Roman"/>
          <w:b/>
          <w:bCs/>
        </w:rPr>
      </w:pPr>
    </w:p>
    <w:p w14:paraId="37366995" w14:textId="77777777" w:rsidR="009B01D0" w:rsidRDefault="009B01D0">
      <w:pPr>
        <w:keepNext/>
        <w:keepLines/>
        <w:spacing w:after="0" w:line="240" w:lineRule="auto"/>
        <w:jc w:val="center"/>
        <w:outlineLvl w:val="0"/>
        <w:rPr>
          <w:lang w:eastAsia="ru-RU"/>
        </w:rPr>
      </w:pPr>
    </w:p>
    <w:p w14:paraId="3D7D531E" w14:textId="77777777" w:rsidR="009B01D0" w:rsidRDefault="000E765A">
      <w:pPr>
        <w:keepNext/>
        <w:keepLines/>
        <w:spacing w:after="0" w:line="240" w:lineRule="auto"/>
        <w:jc w:val="center"/>
        <w:outlineLvl w:val="0"/>
        <w:rPr>
          <w:lang w:eastAsia="ru-RU"/>
        </w:rPr>
      </w:pPr>
      <w:r>
        <w:rPr>
          <w:noProof/>
          <w:lang w:eastAsia="ru-RU"/>
        </w:rPr>
        <w:drawing>
          <wp:inline distT="0" distB="0" distL="0" distR="0" wp14:anchorId="29D420B2" wp14:editId="49F705C2">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0BEA8583" w14:textId="77777777" w:rsidR="009B01D0" w:rsidRDefault="009B01D0">
      <w:pPr>
        <w:keepNext/>
        <w:keepLines/>
        <w:spacing w:after="0" w:line="240" w:lineRule="auto"/>
        <w:outlineLvl w:val="0"/>
        <w:rPr>
          <w:rFonts w:ascii="Times New Roman" w:eastAsia="Times New Roman" w:hAnsi="Times New Roman" w:cs="Times New Roman"/>
          <w:b/>
          <w:bCs/>
        </w:rPr>
      </w:pPr>
    </w:p>
    <w:p w14:paraId="3F109D60" w14:textId="77777777" w:rsidR="009B01D0" w:rsidRDefault="009B01D0">
      <w:pPr>
        <w:keepNext/>
        <w:keepLines/>
        <w:spacing w:after="0" w:line="240" w:lineRule="auto"/>
        <w:jc w:val="center"/>
        <w:outlineLvl w:val="0"/>
        <w:rPr>
          <w:rFonts w:ascii="Times New Roman" w:eastAsia="Times New Roman" w:hAnsi="Times New Roman" w:cs="Times New Roman"/>
          <w:b/>
          <w:bCs/>
        </w:rPr>
      </w:pPr>
    </w:p>
    <w:p w14:paraId="7B723AD9" w14:textId="77777777" w:rsidR="009B01D0" w:rsidRDefault="000E765A">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684881E7" w14:textId="77777777" w:rsidR="009B01D0" w:rsidRDefault="009B01D0">
      <w:pPr>
        <w:keepNext/>
        <w:keepLines/>
        <w:spacing w:after="0" w:line="276" w:lineRule="auto"/>
        <w:jc w:val="center"/>
        <w:outlineLvl w:val="0"/>
        <w:rPr>
          <w:rFonts w:ascii="Times New Roman" w:eastAsia="Times New Roman" w:hAnsi="Times New Roman" w:cs="Times New Roman"/>
          <w:bCs/>
          <w:sz w:val="24"/>
          <w:szCs w:val="24"/>
        </w:rPr>
      </w:pPr>
    </w:p>
    <w:p w14:paraId="40AC6A7D" w14:textId="77777777" w:rsidR="009B01D0" w:rsidRDefault="000E765A">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Психология</w:t>
      </w:r>
    </w:p>
    <w:p w14:paraId="317E02A5" w14:textId="77777777" w:rsidR="009B01D0" w:rsidRDefault="000E765A">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4A38477C" w14:textId="77777777" w:rsidR="009B01D0" w:rsidRDefault="000E765A">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14:paraId="6C1B4E30" w14:textId="77777777" w:rsidR="009B01D0" w:rsidRDefault="000E765A">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6E938816" w14:textId="77777777" w:rsidR="009B01D0" w:rsidRDefault="000E765A">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2CD8AF8D" w14:textId="77777777" w:rsidR="009B01D0" w:rsidRDefault="000E765A">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0FD37BEF" w14:textId="77777777" w:rsidR="009B01D0" w:rsidRDefault="009B01D0">
      <w:pPr>
        <w:suppressAutoHyphens/>
        <w:spacing w:after="0" w:line="240" w:lineRule="auto"/>
        <w:rPr>
          <w:rFonts w:ascii="Times New Roman" w:eastAsia="Calibri" w:hAnsi="Times New Roman" w:cs="Times New Roman"/>
          <w:lang w:eastAsia="ru-RU"/>
        </w:rPr>
      </w:pPr>
    </w:p>
    <w:p w14:paraId="3F462CC8" w14:textId="77777777" w:rsidR="009B01D0" w:rsidRDefault="009B01D0">
      <w:pPr>
        <w:suppressAutoHyphens/>
        <w:spacing w:after="0" w:line="240" w:lineRule="auto"/>
        <w:rPr>
          <w:rFonts w:ascii="Times New Roman" w:eastAsia="Calibri" w:hAnsi="Times New Roman" w:cs="Times New Roman"/>
          <w:lang w:eastAsia="ru-RU"/>
        </w:rPr>
      </w:pPr>
    </w:p>
    <w:p w14:paraId="0230CDE6" w14:textId="77777777" w:rsidR="009B01D0" w:rsidRDefault="009B01D0">
      <w:pPr>
        <w:suppressAutoHyphens/>
        <w:spacing w:after="0" w:line="240" w:lineRule="auto"/>
        <w:jc w:val="both"/>
        <w:rPr>
          <w:rFonts w:ascii="Times New Roman" w:eastAsia="Calibri" w:hAnsi="Times New Roman" w:cs="Times New Roman"/>
          <w:lang w:eastAsia="ru-RU"/>
        </w:rPr>
      </w:pPr>
    </w:p>
    <w:p w14:paraId="2557B0D8" w14:textId="77777777" w:rsidR="009B01D0" w:rsidRDefault="009B01D0">
      <w:pPr>
        <w:suppressAutoHyphens/>
        <w:spacing w:after="0" w:line="240" w:lineRule="auto"/>
        <w:jc w:val="both"/>
        <w:rPr>
          <w:rFonts w:ascii="Times New Roman" w:eastAsia="Calibri" w:hAnsi="Times New Roman" w:cs="Times New Roman"/>
          <w:lang w:eastAsia="ru-RU"/>
        </w:rPr>
      </w:pPr>
    </w:p>
    <w:p w14:paraId="30282278" w14:textId="77777777" w:rsidR="009B01D0" w:rsidRDefault="009B01D0">
      <w:pPr>
        <w:suppressAutoHyphens/>
        <w:spacing w:after="0" w:line="240" w:lineRule="auto"/>
        <w:jc w:val="both"/>
        <w:rPr>
          <w:rFonts w:ascii="Times New Roman" w:eastAsia="Calibri" w:hAnsi="Times New Roman" w:cs="Times New Roman"/>
          <w:lang w:eastAsia="ru-RU"/>
        </w:rPr>
      </w:pPr>
    </w:p>
    <w:p w14:paraId="0EBF1177" w14:textId="77777777" w:rsidR="009B01D0" w:rsidRDefault="009B01D0">
      <w:pPr>
        <w:suppressAutoHyphens/>
        <w:spacing w:after="0" w:line="240" w:lineRule="auto"/>
        <w:jc w:val="both"/>
        <w:rPr>
          <w:rFonts w:ascii="Times New Roman" w:eastAsia="Calibri" w:hAnsi="Times New Roman" w:cs="Times New Roman"/>
          <w:lang w:eastAsia="ru-RU"/>
        </w:rPr>
      </w:pPr>
    </w:p>
    <w:p w14:paraId="530DBABA" w14:textId="77777777" w:rsidR="009B01D0" w:rsidRDefault="009B01D0">
      <w:pPr>
        <w:suppressAutoHyphens/>
        <w:spacing w:after="0" w:line="240" w:lineRule="auto"/>
        <w:jc w:val="both"/>
        <w:rPr>
          <w:rFonts w:ascii="Times New Roman" w:eastAsia="Calibri" w:hAnsi="Times New Roman" w:cs="Times New Roman"/>
          <w:lang w:eastAsia="ru-RU"/>
        </w:rPr>
      </w:pPr>
    </w:p>
    <w:p w14:paraId="50C149C3" w14:textId="77777777" w:rsidR="009B01D0" w:rsidRDefault="009B01D0">
      <w:pPr>
        <w:suppressAutoHyphens/>
        <w:spacing w:after="0" w:line="240" w:lineRule="auto"/>
        <w:jc w:val="both"/>
        <w:rPr>
          <w:rFonts w:ascii="Times New Roman" w:eastAsia="Calibri" w:hAnsi="Times New Roman" w:cs="Times New Roman"/>
          <w:lang w:eastAsia="ru-RU"/>
        </w:rPr>
      </w:pPr>
    </w:p>
    <w:p w14:paraId="488F2DB8" w14:textId="77777777" w:rsidR="009B01D0" w:rsidRDefault="009B01D0">
      <w:pPr>
        <w:suppressAutoHyphens/>
        <w:spacing w:after="0" w:line="240" w:lineRule="auto"/>
        <w:jc w:val="both"/>
        <w:rPr>
          <w:rFonts w:ascii="Times New Roman" w:eastAsia="Calibri" w:hAnsi="Times New Roman" w:cs="Times New Roman"/>
          <w:lang w:eastAsia="ru-RU"/>
        </w:rPr>
      </w:pPr>
    </w:p>
    <w:p w14:paraId="37D9D831" w14:textId="77777777" w:rsidR="009B01D0" w:rsidRDefault="009B01D0">
      <w:pPr>
        <w:suppressAutoHyphens/>
        <w:spacing w:after="0" w:line="240" w:lineRule="auto"/>
        <w:jc w:val="both"/>
        <w:rPr>
          <w:rFonts w:ascii="Times New Roman" w:eastAsia="Calibri" w:hAnsi="Times New Roman" w:cs="Times New Roman"/>
          <w:lang w:eastAsia="ru-RU"/>
        </w:rPr>
      </w:pPr>
    </w:p>
    <w:p w14:paraId="3B479C4E" w14:textId="77777777" w:rsidR="009B01D0" w:rsidRDefault="009B01D0">
      <w:pPr>
        <w:suppressAutoHyphens/>
        <w:spacing w:after="0" w:line="240" w:lineRule="auto"/>
        <w:jc w:val="both"/>
        <w:rPr>
          <w:rFonts w:ascii="Times New Roman" w:eastAsia="Calibri" w:hAnsi="Times New Roman" w:cs="Times New Roman"/>
          <w:lang w:eastAsia="ru-RU"/>
        </w:rPr>
      </w:pPr>
    </w:p>
    <w:p w14:paraId="45442145" w14:textId="77777777" w:rsidR="009B01D0" w:rsidRDefault="009B01D0">
      <w:pPr>
        <w:suppressAutoHyphens/>
        <w:spacing w:after="0" w:line="240" w:lineRule="auto"/>
        <w:rPr>
          <w:rFonts w:ascii="Times New Roman" w:eastAsia="Calibri" w:hAnsi="Times New Roman" w:cs="Times New Roman"/>
          <w:lang w:eastAsia="ru-RU"/>
        </w:rPr>
      </w:pPr>
    </w:p>
    <w:p w14:paraId="61BD321A" w14:textId="77777777" w:rsidR="009B01D0" w:rsidRDefault="009B01D0">
      <w:pPr>
        <w:suppressAutoHyphens/>
        <w:spacing w:after="0" w:line="240" w:lineRule="auto"/>
        <w:rPr>
          <w:rFonts w:ascii="Times New Roman" w:eastAsia="Calibri" w:hAnsi="Times New Roman" w:cs="Times New Roman"/>
          <w:sz w:val="24"/>
          <w:szCs w:val="24"/>
          <w:lang w:eastAsia="ru-RU"/>
        </w:rPr>
      </w:pPr>
    </w:p>
    <w:p w14:paraId="3237E7B6" w14:textId="77777777" w:rsidR="009B01D0" w:rsidRDefault="000E765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25C109E9" w14:textId="77777777" w:rsidR="009B01D0" w:rsidRDefault="000E765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79A5EC7C" w14:textId="77777777" w:rsidR="009B01D0" w:rsidRDefault="000E765A">
      <w:pPr>
        <w:tabs>
          <w:tab w:val="left" w:pos="720"/>
        </w:tabs>
        <w:spacing w:line="360" w:lineRule="auto"/>
        <w:ind w:firstLine="709"/>
        <w:jc w:val="both"/>
        <w:rPr>
          <w:rFonts w:ascii="Times New Roman" w:eastAsia="MS Mincho" w:hAnsi="Times New Roman" w:cs="Times New Roman"/>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Психология</w:t>
      </w:r>
      <w:r>
        <w:rPr>
          <w:rFonts w:ascii="Times New Roman" w:hAnsi="Times New Roman" w:cs="Times New Roman"/>
          <w:sz w:val="24"/>
          <w:szCs w:val="24"/>
        </w:rPr>
        <w:t xml:space="preserve">» </w:t>
      </w:r>
      <w:r>
        <w:rPr>
          <w:rFonts w:ascii="Times New Roman" w:hAnsi="Times New Roman" w:cs="Times New Roman"/>
        </w:rPr>
        <w:t xml:space="preserve">разработана </w:t>
      </w:r>
      <w:r>
        <w:rPr>
          <w:rFonts w:ascii="Times New Roman" w:eastAsia="MS Mincho" w:hAnsi="Times New Roman" w:cs="Times New Roman"/>
        </w:rPr>
        <w:t>в соответствии с Федеральным государственным образовательным стандартом высшего образования</w:t>
      </w:r>
      <w:r>
        <w:rPr>
          <w:rFonts w:ascii="Times New Roman" w:hAnsi="Times New Roman" w:cs="Times New Roman"/>
        </w:rPr>
        <w:t xml:space="preserve"> по направлению 38.03.02 Менеджмент</w:t>
      </w:r>
      <w:r>
        <w:rPr>
          <w:rFonts w:ascii="Times New Roman" w:eastAsia="MS Mincho" w:hAnsi="Times New Roman" w:cs="Times New Roman"/>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rPr>
        <w:t>специалитета</w:t>
      </w:r>
      <w:proofErr w:type="spellEnd"/>
      <w:r>
        <w:rPr>
          <w:rFonts w:ascii="Times New Roman" w:eastAsia="MS Mincho" w:hAnsi="Times New Roman" w:cs="Times New Roman"/>
        </w:rPr>
        <w:t xml:space="preserve"> и программам магистратуры».</w:t>
      </w:r>
    </w:p>
    <w:p w14:paraId="12ADEC80" w14:textId="77777777" w:rsidR="009B01D0" w:rsidRDefault="009B01D0">
      <w:pPr>
        <w:suppressAutoHyphens/>
        <w:spacing w:after="0" w:line="360" w:lineRule="auto"/>
        <w:rPr>
          <w:rFonts w:ascii="Times New Roman" w:eastAsia="Calibri" w:hAnsi="Times New Roman" w:cs="Times New Roman"/>
          <w:sz w:val="24"/>
          <w:szCs w:val="24"/>
          <w:lang w:eastAsia="ru-RU"/>
        </w:rPr>
      </w:pPr>
    </w:p>
    <w:p w14:paraId="3556A6E5" w14:textId="7A595D62" w:rsidR="009B01D0" w:rsidRDefault="000E765A">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Носков Михаил Владимиро</w:t>
      </w:r>
      <w:r w:rsidR="00520C29">
        <w:rPr>
          <w:rFonts w:ascii="Times New Roman" w:eastAsia="Calibri" w:hAnsi="Times New Roman" w:cs="Times New Roman"/>
          <w:sz w:val="24"/>
          <w:szCs w:val="24"/>
          <w:lang w:eastAsia="ru-RU"/>
        </w:rPr>
        <w:t>вич, канд. психол. наук,</w:t>
      </w:r>
      <w:r>
        <w:rPr>
          <w:rFonts w:ascii="Times New Roman" w:eastAsia="Calibri" w:hAnsi="Times New Roman" w:cs="Times New Roman"/>
          <w:sz w:val="24"/>
          <w:szCs w:val="24"/>
          <w:lang w:eastAsia="ru-RU"/>
        </w:rPr>
        <w:t xml:space="preserve">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84D621A" w14:textId="77777777" w:rsidR="009B01D0" w:rsidRDefault="009B01D0">
      <w:pPr>
        <w:pStyle w:val="26"/>
        <w:shd w:val="clear" w:color="auto" w:fill="auto"/>
        <w:spacing w:before="0" w:after="0" w:line="360" w:lineRule="auto"/>
        <w:jc w:val="both"/>
        <w:rPr>
          <w:rFonts w:ascii="Times New Roman" w:eastAsia="Calibri" w:hAnsi="Times New Roman"/>
          <w:b w:val="0"/>
          <w:sz w:val="24"/>
          <w:szCs w:val="24"/>
        </w:rPr>
      </w:pPr>
    </w:p>
    <w:p w14:paraId="2BB96127" w14:textId="77777777" w:rsidR="009B01D0" w:rsidRDefault="009B01D0">
      <w:pPr>
        <w:pStyle w:val="26"/>
        <w:shd w:val="clear" w:color="auto" w:fill="auto"/>
        <w:spacing w:before="0" w:after="0" w:line="360" w:lineRule="auto"/>
        <w:jc w:val="both"/>
        <w:rPr>
          <w:rFonts w:ascii="Times New Roman" w:eastAsia="Calibri" w:hAnsi="Times New Roman"/>
          <w:b w:val="0"/>
          <w:sz w:val="24"/>
          <w:szCs w:val="24"/>
        </w:rPr>
      </w:pPr>
    </w:p>
    <w:p w14:paraId="01D0E99E" w14:textId="77777777" w:rsidR="009B01D0" w:rsidRDefault="009B01D0">
      <w:pPr>
        <w:pStyle w:val="26"/>
        <w:shd w:val="clear" w:color="auto" w:fill="auto"/>
        <w:spacing w:before="0" w:after="0" w:line="360" w:lineRule="auto"/>
        <w:jc w:val="both"/>
        <w:rPr>
          <w:rFonts w:ascii="Times New Roman" w:hAnsi="Times New Roman"/>
          <w:sz w:val="24"/>
          <w:szCs w:val="24"/>
        </w:rPr>
      </w:pPr>
    </w:p>
    <w:p w14:paraId="469EFAB6" w14:textId="77777777" w:rsidR="009B01D0" w:rsidRDefault="009B01D0">
      <w:pPr>
        <w:suppressAutoHyphens/>
        <w:spacing w:after="0" w:line="360" w:lineRule="auto"/>
        <w:rPr>
          <w:rFonts w:ascii="Times New Roman" w:eastAsia="Calibri" w:hAnsi="Times New Roman" w:cs="Times New Roman"/>
          <w:sz w:val="24"/>
          <w:szCs w:val="24"/>
          <w:lang w:eastAsia="ru-RU"/>
        </w:rPr>
      </w:pPr>
    </w:p>
    <w:p w14:paraId="5C04E751" w14:textId="77777777" w:rsidR="009B01D0" w:rsidRDefault="009B01D0">
      <w:pPr>
        <w:suppressAutoHyphens/>
        <w:spacing w:after="0" w:line="360" w:lineRule="auto"/>
        <w:rPr>
          <w:rFonts w:ascii="Times New Roman" w:eastAsia="Calibri" w:hAnsi="Times New Roman" w:cs="Times New Roman"/>
          <w:sz w:val="24"/>
          <w:szCs w:val="24"/>
          <w:lang w:eastAsia="ru-RU"/>
        </w:rPr>
      </w:pPr>
    </w:p>
    <w:p w14:paraId="432AFF0B" w14:textId="77777777" w:rsidR="009B01D0" w:rsidRDefault="009B01D0">
      <w:pPr>
        <w:spacing w:after="0" w:line="360" w:lineRule="auto"/>
        <w:rPr>
          <w:rFonts w:ascii="Times New Roman" w:eastAsia="Calibri" w:hAnsi="Times New Roman" w:cs="Times New Roman"/>
          <w:b/>
          <w:caps/>
          <w:sz w:val="24"/>
          <w:szCs w:val="24"/>
          <w:lang w:eastAsia="ru-RU"/>
        </w:rPr>
      </w:pPr>
    </w:p>
    <w:p w14:paraId="6387230F" w14:textId="77777777" w:rsidR="009B01D0" w:rsidRDefault="009B01D0">
      <w:pPr>
        <w:tabs>
          <w:tab w:val="left" w:pos="4404"/>
        </w:tabs>
        <w:spacing w:after="0" w:line="360" w:lineRule="auto"/>
        <w:jc w:val="center"/>
        <w:rPr>
          <w:rFonts w:ascii="Times New Roman" w:eastAsia="Times New Roman" w:hAnsi="Times New Roman" w:cs="Times New Roman"/>
          <w:sz w:val="24"/>
          <w:szCs w:val="24"/>
          <w:lang w:eastAsia="ru-RU"/>
        </w:rPr>
      </w:pPr>
    </w:p>
    <w:p w14:paraId="5258DD06" w14:textId="77777777" w:rsidR="009B01D0" w:rsidRDefault="009B01D0">
      <w:pPr>
        <w:spacing w:after="0" w:line="360" w:lineRule="auto"/>
        <w:jc w:val="center"/>
        <w:rPr>
          <w:rFonts w:ascii="Times New Roman" w:eastAsia="Calibri" w:hAnsi="Times New Roman" w:cs="Times New Roman"/>
          <w:b/>
          <w:sz w:val="24"/>
          <w:szCs w:val="24"/>
        </w:rPr>
      </w:pPr>
    </w:p>
    <w:p w14:paraId="36242292" w14:textId="77777777" w:rsidR="009B01D0" w:rsidRDefault="009B01D0">
      <w:pPr>
        <w:spacing w:after="0" w:line="360" w:lineRule="auto"/>
        <w:jc w:val="center"/>
        <w:rPr>
          <w:rFonts w:ascii="Times New Roman" w:eastAsia="Calibri" w:hAnsi="Times New Roman" w:cs="Times New Roman"/>
          <w:b/>
          <w:sz w:val="24"/>
          <w:szCs w:val="24"/>
        </w:rPr>
      </w:pPr>
    </w:p>
    <w:p w14:paraId="234F0A64" w14:textId="77777777" w:rsidR="009B01D0" w:rsidRDefault="009B01D0">
      <w:pPr>
        <w:spacing w:after="0" w:line="360" w:lineRule="auto"/>
        <w:jc w:val="center"/>
        <w:rPr>
          <w:rFonts w:ascii="Times New Roman" w:eastAsia="Calibri" w:hAnsi="Times New Roman" w:cs="Times New Roman"/>
          <w:b/>
          <w:sz w:val="24"/>
          <w:szCs w:val="24"/>
        </w:rPr>
      </w:pPr>
    </w:p>
    <w:p w14:paraId="2A4E5F84" w14:textId="77777777" w:rsidR="009B01D0" w:rsidRDefault="009B01D0">
      <w:pPr>
        <w:spacing w:after="0" w:line="360" w:lineRule="auto"/>
        <w:jc w:val="center"/>
        <w:rPr>
          <w:rFonts w:ascii="Times New Roman" w:eastAsia="Calibri" w:hAnsi="Times New Roman" w:cs="Times New Roman"/>
          <w:b/>
          <w:sz w:val="24"/>
          <w:szCs w:val="24"/>
        </w:rPr>
      </w:pPr>
    </w:p>
    <w:p w14:paraId="1BB325D8" w14:textId="77777777" w:rsidR="009B01D0" w:rsidRDefault="009B01D0">
      <w:pPr>
        <w:spacing w:after="0" w:line="360" w:lineRule="auto"/>
        <w:jc w:val="center"/>
        <w:rPr>
          <w:rFonts w:ascii="Times New Roman" w:eastAsia="Calibri" w:hAnsi="Times New Roman" w:cs="Times New Roman"/>
          <w:b/>
          <w:sz w:val="24"/>
          <w:szCs w:val="24"/>
        </w:rPr>
      </w:pPr>
    </w:p>
    <w:p w14:paraId="42BF8F9C" w14:textId="77777777" w:rsidR="009B01D0" w:rsidRDefault="009B01D0">
      <w:pPr>
        <w:spacing w:after="0" w:line="360" w:lineRule="auto"/>
        <w:jc w:val="center"/>
        <w:rPr>
          <w:rFonts w:ascii="Times New Roman" w:eastAsia="Calibri" w:hAnsi="Times New Roman" w:cs="Times New Roman"/>
          <w:b/>
          <w:sz w:val="24"/>
          <w:szCs w:val="24"/>
        </w:rPr>
      </w:pPr>
    </w:p>
    <w:p w14:paraId="49F519BB" w14:textId="77777777" w:rsidR="009B01D0" w:rsidRDefault="009B01D0">
      <w:pPr>
        <w:spacing w:after="0" w:line="360" w:lineRule="auto"/>
        <w:jc w:val="center"/>
        <w:rPr>
          <w:rFonts w:ascii="Times New Roman" w:eastAsia="Calibri" w:hAnsi="Times New Roman" w:cs="Times New Roman"/>
          <w:b/>
          <w:sz w:val="24"/>
          <w:szCs w:val="24"/>
        </w:rPr>
      </w:pPr>
    </w:p>
    <w:p w14:paraId="5AE8EE67" w14:textId="77777777" w:rsidR="009B01D0" w:rsidRDefault="009B01D0">
      <w:pPr>
        <w:spacing w:after="0" w:line="360" w:lineRule="auto"/>
        <w:jc w:val="center"/>
        <w:rPr>
          <w:rFonts w:ascii="Times New Roman" w:eastAsia="Calibri" w:hAnsi="Times New Roman" w:cs="Times New Roman"/>
          <w:b/>
          <w:sz w:val="24"/>
          <w:szCs w:val="24"/>
        </w:rPr>
      </w:pPr>
    </w:p>
    <w:p w14:paraId="350ECC98" w14:textId="77777777" w:rsidR="009B01D0" w:rsidRDefault="009B01D0">
      <w:pPr>
        <w:spacing w:after="0" w:line="360" w:lineRule="auto"/>
        <w:jc w:val="center"/>
        <w:rPr>
          <w:rFonts w:ascii="Times New Roman" w:eastAsia="Calibri" w:hAnsi="Times New Roman" w:cs="Times New Roman"/>
          <w:b/>
          <w:sz w:val="24"/>
          <w:szCs w:val="24"/>
        </w:rPr>
      </w:pPr>
    </w:p>
    <w:p w14:paraId="13CBC1A2" w14:textId="77777777" w:rsidR="009B01D0" w:rsidRDefault="009B01D0">
      <w:pPr>
        <w:spacing w:after="0" w:line="360" w:lineRule="auto"/>
        <w:jc w:val="center"/>
        <w:rPr>
          <w:rFonts w:ascii="Times New Roman" w:eastAsia="Calibri" w:hAnsi="Times New Roman" w:cs="Times New Roman"/>
          <w:b/>
          <w:sz w:val="24"/>
          <w:szCs w:val="24"/>
        </w:rPr>
      </w:pPr>
    </w:p>
    <w:p w14:paraId="0AD0123C" w14:textId="77777777" w:rsidR="009B01D0" w:rsidRDefault="009B01D0">
      <w:pPr>
        <w:spacing w:after="0" w:line="360" w:lineRule="auto"/>
        <w:jc w:val="center"/>
        <w:rPr>
          <w:rFonts w:ascii="Times New Roman" w:eastAsia="Calibri" w:hAnsi="Times New Roman" w:cs="Times New Roman"/>
          <w:b/>
          <w:sz w:val="24"/>
          <w:szCs w:val="24"/>
        </w:rPr>
      </w:pPr>
    </w:p>
    <w:p w14:paraId="6B584BFB" w14:textId="77777777" w:rsidR="009B01D0" w:rsidRDefault="009B01D0">
      <w:pPr>
        <w:spacing w:after="0" w:line="360" w:lineRule="auto"/>
        <w:jc w:val="center"/>
        <w:rPr>
          <w:rFonts w:ascii="Times New Roman" w:eastAsia="Calibri" w:hAnsi="Times New Roman" w:cs="Times New Roman"/>
          <w:b/>
          <w:sz w:val="24"/>
          <w:szCs w:val="24"/>
        </w:rPr>
      </w:pPr>
    </w:p>
    <w:p w14:paraId="3567C143" w14:textId="77777777" w:rsidR="009B01D0" w:rsidRDefault="009B01D0">
      <w:pPr>
        <w:spacing w:after="0" w:line="360" w:lineRule="auto"/>
        <w:jc w:val="center"/>
        <w:rPr>
          <w:rFonts w:ascii="Times New Roman" w:eastAsia="Calibri" w:hAnsi="Times New Roman" w:cs="Times New Roman"/>
          <w:b/>
          <w:sz w:val="24"/>
          <w:szCs w:val="24"/>
        </w:rPr>
      </w:pPr>
    </w:p>
    <w:p w14:paraId="686E0287" w14:textId="77777777" w:rsidR="009B01D0" w:rsidRDefault="009B01D0">
      <w:pPr>
        <w:spacing w:after="0" w:line="360" w:lineRule="auto"/>
        <w:jc w:val="center"/>
        <w:rPr>
          <w:rFonts w:ascii="Times New Roman" w:eastAsia="Calibri" w:hAnsi="Times New Roman" w:cs="Times New Roman"/>
          <w:b/>
          <w:sz w:val="24"/>
          <w:szCs w:val="24"/>
        </w:rPr>
      </w:pPr>
    </w:p>
    <w:p w14:paraId="5F63D10E" w14:textId="77777777" w:rsidR="009B01D0" w:rsidRDefault="009B01D0" w:rsidP="007C73AE">
      <w:pPr>
        <w:spacing w:after="0" w:line="360" w:lineRule="auto"/>
        <w:jc w:val="center"/>
        <w:rPr>
          <w:rFonts w:ascii="Times New Roman" w:eastAsia="Calibri" w:hAnsi="Times New Roman" w:cs="Times New Roman"/>
          <w:b/>
          <w:sz w:val="24"/>
          <w:szCs w:val="24"/>
        </w:rPr>
      </w:pPr>
    </w:p>
    <w:p w14:paraId="1357E207" w14:textId="77777777" w:rsidR="009B01D0" w:rsidRDefault="000E765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2D86D526" w14:textId="77777777" w:rsidR="009B01D0" w:rsidRDefault="009B01D0">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9B01D0" w14:paraId="196DA0CC" w14:textId="77777777">
        <w:trPr>
          <w:jc w:val="center"/>
        </w:trPr>
        <w:tc>
          <w:tcPr>
            <w:tcW w:w="421" w:type="dxa"/>
            <w:shd w:val="clear" w:color="auto" w:fill="auto"/>
          </w:tcPr>
          <w:p w14:paraId="28ABEBE5"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68588E8"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86" w:type="dxa"/>
            <w:shd w:val="clear" w:color="auto" w:fill="auto"/>
          </w:tcPr>
          <w:p w14:paraId="2BE20885"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B01D0" w14:paraId="0EF4C0B7" w14:textId="77777777">
        <w:trPr>
          <w:jc w:val="center"/>
        </w:trPr>
        <w:tc>
          <w:tcPr>
            <w:tcW w:w="421" w:type="dxa"/>
            <w:shd w:val="clear" w:color="auto" w:fill="auto"/>
          </w:tcPr>
          <w:p w14:paraId="1DBE7AB8"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2F7698B2"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86" w:type="dxa"/>
            <w:shd w:val="clear" w:color="auto" w:fill="auto"/>
          </w:tcPr>
          <w:p w14:paraId="73CCB2D0"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9B01D0" w14:paraId="12C4E96F" w14:textId="77777777">
        <w:trPr>
          <w:jc w:val="center"/>
        </w:trPr>
        <w:tc>
          <w:tcPr>
            <w:tcW w:w="421" w:type="dxa"/>
            <w:shd w:val="clear" w:color="auto" w:fill="auto"/>
          </w:tcPr>
          <w:p w14:paraId="5E91D65D"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1BD99C3B"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86" w:type="dxa"/>
            <w:shd w:val="clear" w:color="auto" w:fill="auto"/>
          </w:tcPr>
          <w:p w14:paraId="064B533C"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9B01D0" w14:paraId="4FADB158" w14:textId="77777777">
        <w:trPr>
          <w:jc w:val="center"/>
        </w:trPr>
        <w:tc>
          <w:tcPr>
            <w:tcW w:w="421" w:type="dxa"/>
            <w:shd w:val="clear" w:color="auto" w:fill="auto"/>
          </w:tcPr>
          <w:p w14:paraId="273C097D"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544C2CC" w14:textId="77777777" w:rsidR="009B01D0" w:rsidRDefault="000E765A">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86" w:type="dxa"/>
            <w:shd w:val="clear" w:color="auto" w:fill="auto"/>
          </w:tcPr>
          <w:p w14:paraId="79F1E366"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9B01D0" w14:paraId="47C16826" w14:textId="77777777">
        <w:trPr>
          <w:jc w:val="center"/>
        </w:trPr>
        <w:tc>
          <w:tcPr>
            <w:tcW w:w="421" w:type="dxa"/>
            <w:shd w:val="clear" w:color="auto" w:fill="auto"/>
          </w:tcPr>
          <w:p w14:paraId="55796F62"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2EB2EA74"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14:paraId="20D9348A"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9B01D0" w14:paraId="0943BC3E" w14:textId="77777777">
        <w:trPr>
          <w:jc w:val="center"/>
        </w:trPr>
        <w:tc>
          <w:tcPr>
            <w:tcW w:w="421" w:type="dxa"/>
            <w:shd w:val="clear" w:color="auto" w:fill="auto"/>
          </w:tcPr>
          <w:p w14:paraId="61C567B9"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D290FF4"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14:paraId="5B55E51F"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9B01D0" w14:paraId="1E79D3B4" w14:textId="77777777">
        <w:trPr>
          <w:jc w:val="center"/>
        </w:trPr>
        <w:tc>
          <w:tcPr>
            <w:tcW w:w="421" w:type="dxa"/>
            <w:shd w:val="clear" w:color="auto" w:fill="auto"/>
          </w:tcPr>
          <w:p w14:paraId="0699522C"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2F20593"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14:paraId="59CCBCF4"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9B01D0" w14:paraId="2805E007" w14:textId="77777777">
        <w:trPr>
          <w:jc w:val="center"/>
        </w:trPr>
        <w:tc>
          <w:tcPr>
            <w:tcW w:w="421" w:type="dxa"/>
            <w:shd w:val="clear" w:color="auto" w:fill="auto"/>
          </w:tcPr>
          <w:p w14:paraId="42BB6BEB"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2B27F3CF"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14:paraId="36C11315"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9B01D0" w14:paraId="3DD764EF" w14:textId="77777777">
        <w:trPr>
          <w:jc w:val="center"/>
        </w:trPr>
        <w:tc>
          <w:tcPr>
            <w:tcW w:w="421" w:type="dxa"/>
            <w:shd w:val="clear" w:color="auto" w:fill="auto"/>
          </w:tcPr>
          <w:p w14:paraId="04702664" w14:textId="77777777" w:rsidR="009B01D0" w:rsidRDefault="009B01D0">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5D7D867E"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86" w:type="dxa"/>
            <w:shd w:val="clear" w:color="auto" w:fill="auto"/>
          </w:tcPr>
          <w:p w14:paraId="339D8A82"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9B01D0" w14:paraId="0CB8C349" w14:textId="77777777">
        <w:trPr>
          <w:jc w:val="center"/>
        </w:trPr>
        <w:tc>
          <w:tcPr>
            <w:tcW w:w="421" w:type="dxa"/>
            <w:shd w:val="clear" w:color="auto" w:fill="auto"/>
          </w:tcPr>
          <w:p w14:paraId="0B47F826" w14:textId="77777777" w:rsidR="009B01D0" w:rsidRDefault="000E765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222" w:type="dxa"/>
            <w:shd w:val="clear" w:color="auto" w:fill="auto"/>
          </w:tcPr>
          <w:p w14:paraId="63077CAE"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86" w:type="dxa"/>
            <w:tcBorders>
              <w:left w:val="nil"/>
            </w:tcBorders>
            <w:shd w:val="clear" w:color="auto" w:fill="auto"/>
          </w:tcPr>
          <w:p w14:paraId="314705DD"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9B01D0" w14:paraId="0B1AC30B" w14:textId="77777777">
        <w:trPr>
          <w:jc w:val="center"/>
        </w:trPr>
        <w:tc>
          <w:tcPr>
            <w:tcW w:w="421" w:type="dxa"/>
            <w:shd w:val="clear" w:color="auto" w:fill="auto"/>
          </w:tcPr>
          <w:p w14:paraId="27286C63"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54D2D387"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10.1.Паспорт оценочных средств</w:t>
            </w:r>
          </w:p>
        </w:tc>
        <w:tc>
          <w:tcPr>
            <w:tcW w:w="986" w:type="dxa"/>
            <w:tcBorders>
              <w:left w:val="nil"/>
            </w:tcBorders>
            <w:shd w:val="clear" w:color="auto" w:fill="auto"/>
          </w:tcPr>
          <w:p w14:paraId="3709B969"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9B01D0" w14:paraId="54B20A7B" w14:textId="77777777">
        <w:trPr>
          <w:trHeight w:val="213"/>
          <w:jc w:val="center"/>
        </w:trPr>
        <w:tc>
          <w:tcPr>
            <w:tcW w:w="421" w:type="dxa"/>
            <w:shd w:val="clear" w:color="auto" w:fill="auto"/>
          </w:tcPr>
          <w:p w14:paraId="1CB944EE"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A962054"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102. План-график проведения контрольно-оценочных мероприятий </w:t>
            </w:r>
          </w:p>
          <w:p w14:paraId="3C62DD08"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86" w:type="dxa"/>
            <w:tcBorders>
              <w:left w:val="nil"/>
            </w:tcBorders>
            <w:shd w:val="clear" w:color="auto" w:fill="auto"/>
          </w:tcPr>
          <w:p w14:paraId="37C63D52"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p w14:paraId="4B2B3C38"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9B01D0" w14:paraId="47AAE58B" w14:textId="77777777">
        <w:trPr>
          <w:jc w:val="center"/>
        </w:trPr>
        <w:tc>
          <w:tcPr>
            <w:tcW w:w="421" w:type="dxa"/>
            <w:shd w:val="clear" w:color="auto" w:fill="auto"/>
          </w:tcPr>
          <w:p w14:paraId="4D48FE3A"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44DE658"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86" w:type="dxa"/>
            <w:tcBorders>
              <w:left w:val="nil"/>
            </w:tcBorders>
            <w:shd w:val="clear" w:color="auto" w:fill="auto"/>
          </w:tcPr>
          <w:p w14:paraId="3B8A6754"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9B01D0" w14:paraId="0765822E" w14:textId="77777777">
        <w:trPr>
          <w:jc w:val="center"/>
        </w:trPr>
        <w:tc>
          <w:tcPr>
            <w:tcW w:w="421" w:type="dxa"/>
            <w:shd w:val="clear" w:color="auto" w:fill="auto"/>
          </w:tcPr>
          <w:p w14:paraId="0234F225"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443A3774"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tc>
        <w:tc>
          <w:tcPr>
            <w:tcW w:w="986" w:type="dxa"/>
            <w:tcBorders>
              <w:left w:val="nil"/>
            </w:tcBorders>
            <w:shd w:val="clear" w:color="auto" w:fill="auto"/>
          </w:tcPr>
          <w:p w14:paraId="086E37F6"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9B01D0" w14:paraId="5572DB71" w14:textId="77777777">
        <w:trPr>
          <w:jc w:val="center"/>
        </w:trPr>
        <w:tc>
          <w:tcPr>
            <w:tcW w:w="421" w:type="dxa"/>
            <w:shd w:val="clear" w:color="auto" w:fill="auto"/>
          </w:tcPr>
          <w:p w14:paraId="5C3FDFD2"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97A7593"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Контрольные работы</w:t>
            </w:r>
          </w:p>
        </w:tc>
        <w:tc>
          <w:tcPr>
            <w:tcW w:w="986" w:type="dxa"/>
            <w:tcBorders>
              <w:left w:val="nil"/>
            </w:tcBorders>
            <w:shd w:val="clear" w:color="auto" w:fill="auto"/>
          </w:tcPr>
          <w:p w14:paraId="09FD4CAA"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9B01D0" w14:paraId="422E2B59" w14:textId="77777777">
        <w:trPr>
          <w:jc w:val="center"/>
        </w:trPr>
        <w:tc>
          <w:tcPr>
            <w:tcW w:w="421" w:type="dxa"/>
            <w:shd w:val="clear" w:color="auto" w:fill="auto"/>
          </w:tcPr>
          <w:p w14:paraId="3259550B" w14:textId="77777777" w:rsidR="009B01D0" w:rsidRDefault="009B01D0">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28205C6B" w14:textId="77777777" w:rsidR="009B01D0" w:rsidRDefault="000E76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10.7.Критерии оценки знаний </w:t>
            </w:r>
          </w:p>
        </w:tc>
        <w:tc>
          <w:tcPr>
            <w:tcW w:w="986" w:type="dxa"/>
            <w:tcBorders>
              <w:left w:val="nil"/>
            </w:tcBorders>
            <w:shd w:val="clear" w:color="auto" w:fill="auto"/>
          </w:tcPr>
          <w:p w14:paraId="7C862B0A" w14:textId="77777777" w:rsidR="009B01D0" w:rsidRDefault="000E765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53</w:t>
            </w:r>
          </w:p>
        </w:tc>
      </w:tr>
      <w:tr w:rsidR="009B01D0" w14:paraId="65A8C2E5" w14:textId="77777777">
        <w:trPr>
          <w:jc w:val="center"/>
        </w:trPr>
        <w:tc>
          <w:tcPr>
            <w:tcW w:w="421" w:type="dxa"/>
            <w:shd w:val="clear" w:color="auto" w:fill="auto"/>
          </w:tcPr>
          <w:p w14:paraId="0041D3F8" w14:textId="77777777" w:rsidR="009B01D0" w:rsidRDefault="000E765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222" w:type="dxa"/>
            <w:shd w:val="clear" w:color="auto" w:fill="auto"/>
          </w:tcPr>
          <w:p w14:paraId="786D9460" w14:textId="77777777" w:rsidR="009B01D0" w:rsidRDefault="000E765A">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86" w:type="dxa"/>
            <w:tcBorders>
              <w:left w:val="nil"/>
            </w:tcBorders>
            <w:shd w:val="clear" w:color="auto" w:fill="auto"/>
          </w:tcPr>
          <w:p w14:paraId="1EE22B6D" w14:textId="77777777" w:rsidR="009B01D0" w:rsidRDefault="000E765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r>
    </w:tbl>
    <w:p w14:paraId="1649C447" w14:textId="77777777" w:rsidR="009B01D0" w:rsidRDefault="009B01D0">
      <w:pPr>
        <w:spacing w:after="0" w:line="240" w:lineRule="auto"/>
        <w:rPr>
          <w:rFonts w:ascii="Times New Roman" w:eastAsia="Times New Roman" w:hAnsi="Times New Roman" w:cs="Times New Roman"/>
          <w:sz w:val="24"/>
          <w:szCs w:val="24"/>
          <w:lang w:eastAsia="ru-RU"/>
        </w:rPr>
      </w:pPr>
    </w:p>
    <w:p w14:paraId="26FB9FA7" w14:textId="77777777" w:rsidR="009B01D0" w:rsidRDefault="009B01D0">
      <w:pPr>
        <w:spacing w:after="0" w:line="360" w:lineRule="auto"/>
        <w:rPr>
          <w:rFonts w:ascii="Times New Roman" w:eastAsia="Calibri" w:hAnsi="Times New Roman" w:cs="Times New Roman"/>
          <w:b/>
          <w:caps/>
          <w:sz w:val="24"/>
          <w:szCs w:val="24"/>
          <w:lang w:eastAsia="ru-RU"/>
        </w:rPr>
      </w:pPr>
    </w:p>
    <w:p w14:paraId="1E288490" w14:textId="77777777" w:rsidR="009B01D0" w:rsidRDefault="009B01D0">
      <w:pPr>
        <w:suppressAutoHyphens/>
        <w:spacing w:after="0" w:line="360" w:lineRule="auto"/>
        <w:rPr>
          <w:rFonts w:ascii="Times New Roman" w:eastAsia="Calibri" w:hAnsi="Times New Roman" w:cs="Times New Roman"/>
          <w:bCs/>
          <w:sz w:val="24"/>
          <w:szCs w:val="24"/>
          <w:lang w:eastAsia="ru-RU"/>
        </w:rPr>
      </w:pPr>
    </w:p>
    <w:p w14:paraId="13725950" w14:textId="77777777" w:rsidR="009B01D0" w:rsidRDefault="009B01D0">
      <w:pPr>
        <w:suppressAutoHyphens/>
        <w:spacing w:after="0" w:line="360" w:lineRule="auto"/>
        <w:rPr>
          <w:rFonts w:ascii="Times New Roman" w:eastAsia="Calibri" w:hAnsi="Times New Roman" w:cs="Times New Roman"/>
          <w:bCs/>
          <w:sz w:val="24"/>
          <w:szCs w:val="24"/>
          <w:lang w:eastAsia="ru-RU"/>
        </w:rPr>
      </w:pPr>
    </w:p>
    <w:p w14:paraId="24D9131A" w14:textId="77777777" w:rsidR="009B01D0" w:rsidRDefault="009B01D0">
      <w:pPr>
        <w:suppressAutoHyphens/>
        <w:spacing w:after="0" w:line="360" w:lineRule="auto"/>
        <w:rPr>
          <w:rFonts w:ascii="Times New Roman" w:eastAsia="Calibri" w:hAnsi="Times New Roman" w:cs="Times New Roman"/>
          <w:sz w:val="24"/>
          <w:szCs w:val="24"/>
          <w:lang w:eastAsia="ru-RU"/>
        </w:rPr>
      </w:pPr>
    </w:p>
    <w:p w14:paraId="36BE9966" w14:textId="77777777" w:rsidR="009B01D0" w:rsidRDefault="000E765A">
      <w:pPr>
        <w:pStyle w:val="afd"/>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14:paraId="490FA66F" w14:textId="77777777" w:rsidR="009B01D0" w:rsidRDefault="009B01D0">
      <w:pPr>
        <w:pStyle w:val="afd"/>
        <w:tabs>
          <w:tab w:val="left" w:pos="6480"/>
        </w:tabs>
        <w:spacing w:line="360" w:lineRule="auto"/>
        <w:rPr>
          <w:rFonts w:eastAsia="Times New Roman"/>
          <w:b/>
        </w:rPr>
      </w:pPr>
    </w:p>
    <w:p w14:paraId="7870DBFE" w14:textId="77777777" w:rsidR="009B01D0" w:rsidRDefault="000E765A">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Психология</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1CB4A027" w14:textId="3EAE2313" w:rsidR="009B01D0" w:rsidRDefault="000E765A">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108 ч. на очной заочной форм обучения. Учебным планом предус</w:t>
      </w:r>
      <w:r w:rsidR="00924CF5">
        <w:rPr>
          <w:rFonts w:ascii="Times New Roman" w:eastAsia="Times New Roman" w:hAnsi="Times New Roman" w:cs="Times New Roman"/>
          <w:sz w:val="24"/>
          <w:szCs w:val="24"/>
          <w:lang w:eastAsia="ru-RU"/>
        </w:rPr>
        <w:t xml:space="preserve">мотрены лекционные занятия 9 ч., практические занятия 18 ч., </w:t>
      </w:r>
      <w:r>
        <w:rPr>
          <w:rFonts w:ascii="Times New Roman" w:eastAsia="Times New Roman" w:hAnsi="Times New Roman" w:cs="Times New Roman"/>
          <w:sz w:val="24"/>
          <w:szCs w:val="24"/>
          <w:lang w:eastAsia="ru-RU"/>
        </w:rPr>
        <w:t>с</w:t>
      </w:r>
      <w:r w:rsidR="00924CF5">
        <w:rPr>
          <w:rFonts w:ascii="Times New Roman" w:eastAsia="Times New Roman" w:hAnsi="Times New Roman" w:cs="Times New Roman"/>
          <w:sz w:val="24"/>
          <w:szCs w:val="24"/>
          <w:lang w:eastAsia="ru-RU"/>
        </w:rPr>
        <w:t xml:space="preserve">амостоятельная работа студента </w:t>
      </w:r>
      <w:r>
        <w:rPr>
          <w:rFonts w:ascii="Times New Roman" w:eastAsia="Times New Roman" w:hAnsi="Times New Roman" w:cs="Times New Roman"/>
          <w:sz w:val="24"/>
          <w:szCs w:val="24"/>
          <w:lang w:eastAsia="ru-RU"/>
        </w:rPr>
        <w:t xml:space="preserve">81 ч. </w:t>
      </w:r>
    </w:p>
    <w:p w14:paraId="5870BBD4" w14:textId="77777777" w:rsidR="009B01D0" w:rsidRDefault="009B01D0">
      <w:pPr>
        <w:spacing w:after="0" w:line="360" w:lineRule="auto"/>
        <w:jc w:val="center"/>
        <w:rPr>
          <w:rFonts w:ascii="Times New Roman" w:eastAsia="Times New Roman" w:hAnsi="Times New Roman" w:cs="Times New Roman"/>
          <w:b/>
          <w:bCs/>
          <w:sz w:val="24"/>
          <w:szCs w:val="24"/>
          <w:lang w:eastAsia="ru-RU"/>
        </w:rPr>
      </w:pPr>
    </w:p>
    <w:p w14:paraId="77E28EAD" w14:textId="77777777" w:rsidR="009B01D0" w:rsidRDefault="000E765A">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49887ACF" w14:textId="77777777" w:rsidR="009B01D0" w:rsidRDefault="000E765A">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14:paraId="13DC29B3" w14:textId="77777777" w:rsidR="009B01D0" w:rsidRDefault="000E765A">
      <w:pPr>
        <w:spacing w:after="0" w:line="360" w:lineRule="auto"/>
        <w:ind w:firstLine="708"/>
        <w:jc w:val="both"/>
        <w:rPr>
          <w:rFonts w:ascii="Times New Roman" w:hAnsi="Times New Roman" w:cs="Times New Roman"/>
          <w:sz w:val="24"/>
          <w:szCs w:val="24"/>
        </w:rPr>
      </w:pPr>
      <w:r>
        <w:rPr>
          <w:rFonts w:ascii="Times New Roman" w:hAnsi="Times New Roman" w:cs="Times New Roman"/>
          <w:b/>
          <w:iCs/>
          <w:sz w:val="24"/>
          <w:szCs w:val="24"/>
        </w:rPr>
        <w:t>Задачи изучения дисциплины</w:t>
      </w:r>
      <w:r>
        <w:rPr>
          <w:rFonts w:ascii="Times New Roman" w:hAnsi="Times New Roman" w:cs="Times New Roman"/>
          <w:i/>
          <w:iCs/>
          <w:sz w:val="24"/>
          <w:szCs w:val="24"/>
        </w:rPr>
        <w:t xml:space="preserve"> -</w:t>
      </w:r>
      <w:r>
        <w:t xml:space="preserve"> </w:t>
      </w:r>
      <w:r>
        <w:rPr>
          <w:rFonts w:ascii="Times New Roman" w:hAnsi="Times New Roman" w:cs="Times New Roman"/>
          <w:sz w:val="24"/>
          <w:szCs w:val="24"/>
        </w:rPr>
        <w:t xml:space="preserve">выработать у студентов научное психологическое </w:t>
      </w:r>
      <w:proofErr w:type="gramStart"/>
      <w:r>
        <w:rPr>
          <w:rFonts w:ascii="Times New Roman" w:hAnsi="Times New Roman" w:cs="Times New Roman"/>
          <w:sz w:val="24"/>
          <w:szCs w:val="24"/>
        </w:rPr>
        <w:t>мышление</w:t>
      </w:r>
      <w:proofErr w:type="gramEnd"/>
      <w:r>
        <w:rPr>
          <w:rFonts w:ascii="Times New Roman" w:hAnsi="Times New Roman" w:cs="Times New Roman"/>
          <w:sz w:val="24"/>
          <w:szCs w:val="24"/>
        </w:rPr>
        <w:t>,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14:paraId="00386AFC"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14:paraId="0F6CE672" w14:textId="77777777" w:rsidR="009B01D0" w:rsidRDefault="000E765A">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14:paraId="5FD14CED" w14:textId="77777777" w:rsidR="009B01D0" w:rsidRDefault="000E765A">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14:paraId="7B80FA11" w14:textId="77777777" w:rsidR="009B01D0" w:rsidRDefault="000E765A">
      <w:pPr>
        <w:spacing w:after="0" w:line="36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14:paraId="1E0645A7" w14:textId="77777777" w:rsidR="009B01D0" w:rsidRDefault="009B01D0">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3045"/>
        <w:gridCol w:w="1688"/>
        <w:gridCol w:w="3379"/>
      </w:tblGrid>
      <w:tr w:rsidR="009B01D0" w14:paraId="21B66B12" w14:textId="77777777">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1AAEBA9" w14:textId="77777777" w:rsidR="009B01D0" w:rsidRDefault="000E765A">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451FA3FC" w14:textId="77777777" w:rsidR="009B01D0" w:rsidRDefault="000E765A">
            <w:pPr>
              <w:ind w:left="11" w:hanging="11"/>
              <w:jc w:val="center"/>
              <w:rPr>
                <w:rFonts w:ascii="Times New Roman" w:eastAsia="Calibri" w:hAnsi="Times New Roman" w:cs="Times New Roman"/>
                <w:b/>
                <w:sz w:val="24"/>
                <w:szCs w:val="24"/>
              </w:rPr>
            </w:pPr>
            <w:proofErr w:type="gramStart"/>
            <w:r>
              <w:rPr>
                <w:rFonts w:ascii="Times New Roman" w:eastAsia="Calibri" w:hAnsi="Times New Roman" w:cs="Times New Roman"/>
                <w:b/>
                <w:bCs/>
                <w:sz w:val="24"/>
                <w:szCs w:val="24"/>
              </w:rPr>
              <w:t>компетенции</w:t>
            </w:r>
            <w:proofErr w:type="gramEnd"/>
          </w:p>
        </w:tc>
        <w:tc>
          <w:tcPr>
            <w:tcW w:w="1591" w:type="pct"/>
            <w:tcBorders>
              <w:top w:val="single" w:sz="4" w:space="0" w:color="auto"/>
              <w:left w:val="single" w:sz="4" w:space="0" w:color="auto"/>
              <w:bottom w:val="single" w:sz="4" w:space="0" w:color="auto"/>
              <w:right w:val="single" w:sz="4" w:space="0" w:color="auto"/>
            </w:tcBorders>
            <w:vAlign w:val="center"/>
          </w:tcPr>
          <w:p w14:paraId="69E2E278" w14:textId="77777777" w:rsidR="009B01D0" w:rsidRDefault="000E765A">
            <w:pPr>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14:paraId="40171353" w14:textId="77777777" w:rsidR="009B01D0" w:rsidRDefault="000E765A">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индикатора</w:t>
            </w:r>
            <w:proofErr w:type="gramEnd"/>
            <w:r>
              <w:rPr>
                <w:rFonts w:ascii="Times New Roman" w:eastAsia="Calibri" w:hAnsi="Times New Roman" w:cs="Times New Roman"/>
                <w:b/>
                <w:bCs/>
                <w:sz w:val="24"/>
                <w:szCs w:val="24"/>
              </w:rPr>
              <w:t xml:space="preserve"> достижения</w:t>
            </w:r>
          </w:p>
          <w:p w14:paraId="504D290C" w14:textId="77777777" w:rsidR="009B01D0" w:rsidRDefault="000E765A">
            <w:pPr>
              <w:ind w:left="11" w:hanging="11"/>
              <w:jc w:val="center"/>
              <w:rPr>
                <w:rFonts w:ascii="Times New Roman" w:eastAsia="Calibri" w:hAnsi="Times New Roman" w:cs="Times New Roman"/>
                <w:b/>
                <w:bCs/>
                <w:sz w:val="24"/>
                <w:szCs w:val="24"/>
              </w:rPr>
            </w:pPr>
            <w:proofErr w:type="gramStart"/>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roofErr w:type="gramEnd"/>
          </w:p>
        </w:tc>
        <w:tc>
          <w:tcPr>
            <w:tcW w:w="2647" w:type="pct"/>
            <w:gridSpan w:val="2"/>
            <w:tcBorders>
              <w:top w:val="single" w:sz="4" w:space="0" w:color="auto"/>
              <w:left w:val="single" w:sz="4" w:space="0" w:color="auto"/>
              <w:bottom w:val="single" w:sz="4" w:space="0" w:color="auto"/>
              <w:right w:val="single" w:sz="4" w:space="0" w:color="auto"/>
            </w:tcBorders>
            <w:vAlign w:val="center"/>
          </w:tcPr>
          <w:p w14:paraId="3B2C9FA8" w14:textId="77777777" w:rsidR="009B01D0" w:rsidRDefault="000E765A">
            <w:pPr>
              <w:ind w:left="11" w:hanging="11"/>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обучения</w:t>
            </w:r>
          </w:p>
          <w:p w14:paraId="39F5B1E5" w14:textId="77777777" w:rsidR="009B01D0" w:rsidRDefault="000E765A">
            <w:pPr>
              <w:ind w:left="11" w:hanging="11"/>
              <w:jc w:val="center"/>
              <w:rPr>
                <w:rFonts w:ascii="Times New Roman" w:eastAsia="Calibri" w:hAnsi="Times New Roman" w:cs="Times New Roman"/>
                <w:b/>
                <w:sz w:val="24"/>
                <w:szCs w:val="24"/>
              </w:rPr>
            </w:pPr>
            <w:proofErr w:type="gramStart"/>
            <w:r>
              <w:rPr>
                <w:rFonts w:ascii="Times New Roman" w:hAnsi="Times New Roman" w:cs="Times New Roman"/>
                <w:b/>
                <w:bCs/>
                <w:sz w:val="24"/>
                <w:szCs w:val="24"/>
              </w:rPr>
              <w:t>по</w:t>
            </w:r>
            <w:proofErr w:type="gramEnd"/>
            <w:r>
              <w:rPr>
                <w:rFonts w:ascii="Times New Roman" w:hAnsi="Times New Roman" w:cs="Times New Roman"/>
                <w:b/>
                <w:bCs/>
                <w:sz w:val="24"/>
                <w:szCs w:val="24"/>
              </w:rPr>
              <w:t xml:space="preserve"> дисциплине (ЗУН)</w:t>
            </w:r>
          </w:p>
        </w:tc>
      </w:tr>
      <w:tr w:rsidR="009B01D0" w14:paraId="364A827D" w14:textId="77777777">
        <w:trPr>
          <w:trHeight w:val="289"/>
          <w:jc w:val="center"/>
        </w:trPr>
        <w:tc>
          <w:tcPr>
            <w:tcW w:w="762" w:type="pct"/>
            <w:vMerge w:val="restart"/>
            <w:tcBorders>
              <w:left w:val="single" w:sz="6" w:space="0" w:color="000000"/>
              <w:right w:val="single" w:sz="6" w:space="0" w:color="000000"/>
            </w:tcBorders>
            <w:tcMar>
              <w:top w:w="30" w:type="dxa"/>
              <w:left w:w="108" w:type="dxa"/>
              <w:bottom w:w="30" w:type="dxa"/>
              <w:right w:w="108" w:type="dxa"/>
            </w:tcMar>
            <w:vAlign w:val="center"/>
          </w:tcPr>
          <w:p w14:paraId="6E3652F3" w14:textId="77777777" w:rsidR="009B01D0" w:rsidRDefault="000E765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УК-6. Способен управлять </w:t>
            </w:r>
            <w:r>
              <w:rPr>
                <w:rFonts w:ascii="Times New Roman" w:eastAsia="Times New Roman" w:hAnsi="Times New Roman" w:cs="Times New Roman"/>
                <w:sz w:val="24"/>
                <w:szCs w:val="24"/>
                <w:lang w:eastAsia="ru-RU"/>
              </w:rPr>
              <w:lastRenderedPageBreak/>
              <w:t>своим временем, выстраивать и</w:t>
            </w:r>
          </w:p>
          <w:p w14:paraId="35192412" w14:textId="77777777" w:rsidR="009B01D0" w:rsidRDefault="000E765A">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реализовывать</w:t>
            </w:r>
            <w:proofErr w:type="gramEnd"/>
            <w:r>
              <w:rPr>
                <w:rFonts w:ascii="Times New Roman" w:eastAsia="Times New Roman" w:hAnsi="Times New Roman" w:cs="Times New Roman"/>
                <w:sz w:val="24"/>
                <w:szCs w:val="24"/>
                <w:lang w:eastAsia="ru-RU"/>
              </w:rPr>
              <w:t xml:space="preserve"> траекторию саморазвития на основе</w:t>
            </w:r>
          </w:p>
          <w:p w14:paraId="2089A0AE" w14:textId="77777777" w:rsidR="009B01D0" w:rsidRDefault="000E765A">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принципов</w:t>
            </w:r>
            <w:proofErr w:type="gramEnd"/>
            <w:r>
              <w:rPr>
                <w:rFonts w:ascii="Times New Roman" w:eastAsia="Times New Roman" w:hAnsi="Times New Roman" w:cs="Times New Roman"/>
                <w:sz w:val="24"/>
                <w:szCs w:val="24"/>
                <w:lang w:eastAsia="ru-RU"/>
              </w:rPr>
              <w:t xml:space="preserve"> образования в течение всей жизни</w:t>
            </w:r>
          </w:p>
          <w:p w14:paraId="5AE5FA64" w14:textId="77777777" w:rsidR="009B01D0" w:rsidRDefault="009B01D0">
            <w:pPr>
              <w:pStyle w:val="ConsPlusNormal"/>
              <w:jc w:val="both"/>
              <w:rPr>
                <w:rFonts w:ascii="Times New Roman" w:hAnsi="Times New Roman" w:cs="Times New Roman"/>
                <w:sz w:val="24"/>
                <w:szCs w:val="24"/>
              </w:rPr>
            </w:pPr>
          </w:p>
        </w:tc>
        <w:tc>
          <w:tcPr>
            <w:tcW w:w="1591" w:type="pct"/>
            <w:vMerge w:val="restart"/>
            <w:tcBorders>
              <w:left w:val="single" w:sz="6" w:space="0" w:color="000000"/>
              <w:right w:val="single" w:sz="6" w:space="0" w:color="000000"/>
            </w:tcBorders>
          </w:tcPr>
          <w:p w14:paraId="43C3BD99" w14:textId="77777777" w:rsidR="009B01D0" w:rsidRDefault="000E765A">
            <w:pPr>
              <w:tabs>
                <w:tab w:val="left" w:pos="1009"/>
              </w:tabs>
              <w:jc w:val="both"/>
              <w:rPr>
                <w:rFonts w:ascii="Times New Roman" w:hAnsi="Times New Roman" w:cs="Times New Roman"/>
                <w:b/>
                <w:sz w:val="24"/>
                <w:szCs w:val="24"/>
              </w:rPr>
            </w:pPr>
            <w:r>
              <w:rPr>
                <w:rFonts w:ascii="Times New Roman" w:hAnsi="Times New Roman" w:cs="Times New Roman"/>
                <w:iCs/>
                <w:sz w:val="24"/>
                <w:szCs w:val="24"/>
              </w:rPr>
              <w:lastRenderedPageBreak/>
              <w:t>ИД-1</w:t>
            </w:r>
            <w:r>
              <w:rPr>
                <w:rFonts w:ascii="Times New Roman" w:hAnsi="Times New Roman" w:cs="Times New Roman"/>
                <w:iCs/>
                <w:sz w:val="24"/>
                <w:szCs w:val="24"/>
                <w:vertAlign w:val="subscript"/>
              </w:rPr>
              <w:t xml:space="preserve">УК-6 </w:t>
            </w:r>
            <w:r>
              <w:rPr>
                <w:rFonts w:ascii="Times New Roman" w:hAnsi="Times New Roman" w:cs="Times New Roman"/>
                <w:sz w:val="24"/>
                <w:szCs w:val="24"/>
              </w:rPr>
              <w:t xml:space="preserve">Понимает важность планирования </w:t>
            </w:r>
            <w:r>
              <w:rPr>
                <w:rFonts w:ascii="Times New Roman" w:hAnsi="Times New Roman" w:cs="Times New Roman"/>
                <w:sz w:val="24"/>
                <w:szCs w:val="24"/>
              </w:rPr>
              <w:lastRenderedPageBreak/>
              <w:t>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474D664E" w14:textId="77777777" w:rsidR="009B01D0" w:rsidRDefault="009B01D0">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5AA25D" w14:textId="77777777" w:rsidR="009B01D0" w:rsidRDefault="000E765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Знать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13B66E" w14:textId="77777777" w:rsidR="009B01D0" w:rsidRDefault="000E765A">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источники</w:t>
            </w:r>
            <w:proofErr w:type="gramEnd"/>
            <w:r>
              <w:rPr>
                <w:rFonts w:ascii="Times New Roman" w:eastAsia="Calibri" w:hAnsi="Times New Roman" w:cs="Times New Roman"/>
                <w:sz w:val="24"/>
                <w:szCs w:val="24"/>
              </w:rPr>
              <w:t xml:space="preserve"> для самообразования в области психологии, технологии </w:t>
            </w:r>
            <w:r>
              <w:rPr>
                <w:rFonts w:ascii="Times New Roman" w:eastAsia="Calibri" w:hAnsi="Times New Roman" w:cs="Times New Roman"/>
                <w:sz w:val="24"/>
                <w:szCs w:val="24"/>
              </w:rPr>
              <w:lastRenderedPageBreak/>
              <w:t>планирования деятельности</w:t>
            </w:r>
          </w:p>
        </w:tc>
      </w:tr>
      <w:tr w:rsidR="009B01D0" w14:paraId="7DF4EF73" w14:textId="77777777">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14:paraId="637CB7CB" w14:textId="77777777" w:rsidR="009B01D0" w:rsidRDefault="009B01D0">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14:paraId="42A3E467" w14:textId="77777777" w:rsidR="009B01D0" w:rsidRDefault="009B01D0">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47E0E59" w14:textId="77777777" w:rsidR="009B01D0" w:rsidRDefault="000E765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176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2F93863" w14:textId="77777777" w:rsidR="009B01D0" w:rsidRDefault="000E765A">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самостоятельно</w:t>
            </w:r>
            <w:proofErr w:type="gramEnd"/>
            <w:r>
              <w:rPr>
                <w:rFonts w:ascii="Times New Roman" w:eastAsia="Calibri" w:hAnsi="Times New Roman" w:cs="Times New Roman"/>
                <w:sz w:val="24"/>
                <w:szCs w:val="24"/>
              </w:rPr>
              <w:t xml:space="preserve">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rsidR="009B01D0" w14:paraId="206CD654" w14:textId="77777777">
        <w:trPr>
          <w:trHeight w:val="289"/>
          <w:jc w:val="center"/>
        </w:trPr>
        <w:tc>
          <w:tcPr>
            <w:tcW w:w="762" w:type="pct"/>
            <w:vMerge/>
            <w:tcBorders>
              <w:left w:val="single" w:sz="6" w:space="0" w:color="000000"/>
              <w:right w:val="single" w:sz="6" w:space="0" w:color="000000"/>
            </w:tcBorders>
            <w:tcMar>
              <w:top w:w="30" w:type="dxa"/>
              <w:left w:w="108" w:type="dxa"/>
              <w:bottom w:w="30" w:type="dxa"/>
              <w:right w:w="108" w:type="dxa"/>
            </w:tcMar>
            <w:vAlign w:val="center"/>
          </w:tcPr>
          <w:p w14:paraId="3893058A" w14:textId="77777777" w:rsidR="009B01D0" w:rsidRDefault="009B01D0">
            <w:pPr>
              <w:pStyle w:val="ConsPlusNormal"/>
              <w:jc w:val="both"/>
              <w:rPr>
                <w:rFonts w:ascii="Times New Roman" w:hAnsi="Times New Roman" w:cs="Times New Roman"/>
                <w:sz w:val="24"/>
                <w:szCs w:val="24"/>
              </w:rPr>
            </w:pPr>
          </w:p>
        </w:tc>
        <w:tc>
          <w:tcPr>
            <w:tcW w:w="1591" w:type="pct"/>
            <w:vMerge/>
            <w:tcBorders>
              <w:left w:val="single" w:sz="6" w:space="0" w:color="000000"/>
              <w:right w:val="single" w:sz="6" w:space="0" w:color="000000"/>
            </w:tcBorders>
          </w:tcPr>
          <w:p w14:paraId="7B485539" w14:textId="77777777" w:rsidR="009B01D0" w:rsidRDefault="009B01D0">
            <w:pPr>
              <w:spacing w:after="0" w:line="240" w:lineRule="auto"/>
              <w:rPr>
                <w:rFonts w:ascii="Times New Roman" w:eastAsia="Calibri" w:hAnsi="Times New Roman" w:cs="Times New Roman"/>
                <w:b/>
                <w:sz w:val="24"/>
                <w:szCs w:val="24"/>
              </w:rPr>
            </w:pPr>
          </w:p>
        </w:tc>
        <w:tc>
          <w:tcPr>
            <w:tcW w:w="88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0FA6099" w14:textId="77777777" w:rsidR="009B01D0" w:rsidRDefault="000E765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176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0588ED8" w14:textId="77777777" w:rsidR="009B01D0" w:rsidRDefault="000E765A">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навыками</w:t>
            </w:r>
            <w:proofErr w:type="gramEnd"/>
            <w:r>
              <w:rPr>
                <w:rFonts w:ascii="Times New Roman" w:eastAsia="Calibri" w:hAnsi="Times New Roman" w:cs="Times New Roman"/>
                <w:sz w:val="24"/>
                <w:szCs w:val="24"/>
              </w:rPr>
              <w:t xml:space="preserve"> управления своим временем, навыками саморазвития на основе принципов образования в течение всей жизни</w:t>
            </w:r>
          </w:p>
        </w:tc>
      </w:tr>
    </w:tbl>
    <w:p w14:paraId="0A671089" w14:textId="77777777" w:rsidR="009B01D0" w:rsidRDefault="009B01D0">
      <w:pPr>
        <w:spacing w:after="0" w:line="360" w:lineRule="auto"/>
        <w:jc w:val="both"/>
        <w:rPr>
          <w:rFonts w:ascii="Times New Roman" w:hAnsi="Times New Roman" w:cs="Times New Roman"/>
          <w:sz w:val="24"/>
          <w:szCs w:val="24"/>
        </w:rPr>
      </w:pPr>
    </w:p>
    <w:p w14:paraId="2EF21E34" w14:textId="77777777" w:rsidR="009B01D0" w:rsidRDefault="009B01D0">
      <w:pPr>
        <w:spacing w:after="0" w:line="360" w:lineRule="auto"/>
        <w:jc w:val="both"/>
        <w:rPr>
          <w:rFonts w:ascii="Times New Roman" w:hAnsi="Times New Roman" w:cs="Times New Roman"/>
          <w:sz w:val="24"/>
          <w:szCs w:val="24"/>
        </w:rPr>
      </w:pPr>
    </w:p>
    <w:p w14:paraId="197D80D7"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2CAAE90" w14:textId="39846A0B" w:rsidR="009B01D0" w:rsidRDefault="000E765A" w:rsidP="00924CF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497A187" w14:textId="77777777" w:rsidR="009B01D0" w:rsidRDefault="009B01D0">
      <w:pPr>
        <w:spacing w:after="0" w:line="360" w:lineRule="auto"/>
        <w:ind w:firstLine="709"/>
        <w:jc w:val="both"/>
        <w:rPr>
          <w:rFonts w:ascii="Times New Roman" w:hAnsi="Times New Roman" w:cs="Times New Roman"/>
          <w:sz w:val="24"/>
          <w:szCs w:val="24"/>
        </w:rPr>
      </w:pPr>
    </w:p>
    <w:p w14:paraId="081CA25F" w14:textId="77777777" w:rsidR="009B01D0" w:rsidRDefault="000E76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4D8DC052" w14:textId="77777777" w:rsidR="009B01D0" w:rsidRDefault="009B01D0">
      <w:pPr>
        <w:spacing w:after="0" w:line="360" w:lineRule="auto"/>
        <w:jc w:val="center"/>
        <w:rPr>
          <w:rFonts w:ascii="Times New Roman" w:eastAsia="Times New Roman" w:hAnsi="Times New Roman" w:cs="Times New Roman"/>
          <w:b/>
          <w:sz w:val="24"/>
          <w:szCs w:val="24"/>
          <w:lang w:eastAsia="ru-RU"/>
        </w:rPr>
      </w:pPr>
    </w:p>
    <w:p w14:paraId="5217F144" w14:textId="77777777" w:rsidR="009B01D0" w:rsidRDefault="000E76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14:paraId="7B8F919F" w14:textId="77777777" w:rsidR="009B01D0" w:rsidRDefault="009B01D0">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4"/>
        <w:gridCol w:w="709"/>
        <w:gridCol w:w="708"/>
        <w:gridCol w:w="993"/>
        <w:gridCol w:w="2800"/>
      </w:tblGrid>
      <w:tr w:rsidR="009B01D0" w14:paraId="0AFD85D1" w14:textId="77777777">
        <w:trPr>
          <w:trHeight w:val="1158"/>
          <w:jc w:val="right"/>
        </w:trPr>
        <w:tc>
          <w:tcPr>
            <w:tcW w:w="567" w:type="dxa"/>
            <w:vMerge w:val="restart"/>
            <w:vAlign w:val="center"/>
          </w:tcPr>
          <w:p w14:paraId="4DD26B62" w14:textId="77777777" w:rsidR="009B01D0" w:rsidRDefault="009B01D0">
            <w:pPr>
              <w:widowControl w:val="0"/>
              <w:spacing w:after="0" w:line="240" w:lineRule="auto"/>
              <w:jc w:val="center"/>
              <w:rPr>
                <w:rFonts w:ascii="Times New Roman" w:eastAsia="Times New Roman" w:hAnsi="Times New Roman" w:cs="Times New Roman"/>
                <w:b/>
                <w:sz w:val="20"/>
                <w:szCs w:val="20"/>
                <w:lang w:eastAsia="ru-RU"/>
              </w:rPr>
            </w:pPr>
          </w:p>
          <w:p w14:paraId="1C6E7ABA" w14:textId="77777777" w:rsidR="009B01D0" w:rsidRDefault="009B01D0">
            <w:pPr>
              <w:widowControl w:val="0"/>
              <w:spacing w:after="0" w:line="240" w:lineRule="auto"/>
              <w:jc w:val="center"/>
              <w:rPr>
                <w:rFonts w:ascii="Times New Roman" w:eastAsia="Times New Roman" w:hAnsi="Times New Roman" w:cs="Times New Roman"/>
                <w:b/>
                <w:sz w:val="20"/>
                <w:szCs w:val="20"/>
                <w:lang w:eastAsia="ru-RU"/>
              </w:rPr>
            </w:pPr>
          </w:p>
          <w:p w14:paraId="5566E92B" w14:textId="77777777" w:rsidR="009B01D0" w:rsidRDefault="000E765A">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680BE7EB" w14:textId="77777777" w:rsidR="009B01D0" w:rsidRDefault="000E765A">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410" w:type="dxa"/>
            <w:vMerge w:val="restart"/>
            <w:shd w:val="clear" w:color="auto" w:fill="auto"/>
            <w:tcMar>
              <w:top w:w="28" w:type="dxa"/>
              <w:left w:w="17" w:type="dxa"/>
              <w:right w:w="17" w:type="dxa"/>
            </w:tcMar>
            <w:vAlign w:val="center"/>
          </w:tcPr>
          <w:p w14:paraId="2BCCFF49" w14:textId="77777777" w:rsidR="009B01D0" w:rsidRDefault="009B01D0">
            <w:pPr>
              <w:widowControl w:val="0"/>
              <w:spacing w:after="0" w:line="240" w:lineRule="auto"/>
              <w:jc w:val="center"/>
              <w:rPr>
                <w:rFonts w:ascii="Times New Roman" w:eastAsia="Times New Roman" w:hAnsi="Times New Roman" w:cs="Times New Roman"/>
                <w:b/>
                <w:sz w:val="24"/>
                <w:szCs w:val="24"/>
                <w:lang w:eastAsia="ru-RU"/>
              </w:rPr>
            </w:pPr>
          </w:p>
          <w:p w14:paraId="726A4FFC"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544" w:type="dxa"/>
            <w:gridSpan w:val="4"/>
            <w:vAlign w:val="center"/>
          </w:tcPr>
          <w:p w14:paraId="738B66C9" w14:textId="77777777" w:rsidR="009B01D0" w:rsidRDefault="000E765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14:paraId="45F3311E"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1DB02EBB" w14:textId="77777777" w:rsidR="009B01D0" w:rsidRDefault="009B01D0">
            <w:pPr>
              <w:widowControl w:val="0"/>
              <w:spacing w:after="0" w:line="240" w:lineRule="auto"/>
              <w:jc w:val="center"/>
              <w:rPr>
                <w:rFonts w:ascii="Times New Roman" w:eastAsia="Times New Roman" w:hAnsi="Times New Roman" w:cs="Times New Roman"/>
                <w:i/>
                <w:sz w:val="24"/>
                <w:szCs w:val="24"/>
                <w:lang w:eastAsia="ru-RU"/>
              </w:rPr>
            </w:pPr>
          </w:p>
        </w:tc>
      </w:tr>
      <w:tr w:rsidR="009B01D0" w14:paraId="146FD317" w14:textId="77777777">
        <w:trPr>
          <w:jc w:val="right"/>
        </w:trPr>
        <w:tc>
          <w:tcPr>
            <w:tcW w:w="567" w:type="dxa"/>
            <w:vMerge/>
            <w:vAlign w:val="center"/>
          </w:tcPr>
          <w:p w14:paraId="3B035A26" w14:textId="77777777" w:rsidR="009B01D0" w:rsidRDefault="009B01D0">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14:paraId="0AA638A1" w14:textId="77777777" w:rsidR="009B01D0" w:rsidRDefault="009B01D0">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14:paraId="25D71D48"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709" w:type="dxa"/>
            <w:vAlign w:val="center"/>
          </w:tcPr>
          <w:p w14:paraId="488B0DC0"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8" w:type="dxa"/>
            <w:vAlign w:val="center"/>
          </w:tcPr>
          <w:p w14:paraId="199B5A3D"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993" w:type="dxa"/>
            <w:vAlign w:val="center"/>
          </w:tcPr>
          <w:p w14:paraId="77E1A7AE"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14:paraId="26EAB007" w14:textId="77777777" w:rsidR="009B01D0" w:rsidRDefault="009B01D0">
            <w:pPr>
              <w:widowControl w:val="0"/>
              <w:spacing w:after="0" w:line="240" w:lineRule="auto"/>
              <w:jc w:val="center"/>
              <w:rPr>
                <w:rFonts w:ascii="Times New Roman" w:eastAsia="Times New Roman" w:hAnsi="Times New Roman" w:cs="Times New Roman"/>
                <w:sz w:val="24"/>
                <w:szCs w:val="24"/>
                <w:lang w:eastAsia="ru-RU"/>
              </w:rPr>
            </w:pPr>
          </w:p>
        </w:tc>
      </w:tr>
      <w:tr w:rsidR="009B01D0" w14:paraId="5B5DC8F4" w14:textId="77777777">
        <w:trPr>
          <w:jc w:val="right"/>
        </w:trPr>
        <w:tc>
          <w:tcPr>
            <w:tcW w:w="567" w:type="dxa"/>
            <w:vAlign w:val="center"/>
          </w:tcPr>
          <w:p w14:paraId="2101C4F7"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p>
        </w:tc>
        <w:tc>
          <w:tcPr>
            <w:tcW w:w="2410" w:type="dxa"/>
            <w:shd w:val="clear" w:color="auto" w:fill="auto"/>
          </w:tcPr>
          <w:p w14:paraId="5BEE06A1" w14:textId="77777777" w:rsidR="009B01D0" w:rsidRDefault="000E765A">
            <w:pPr>
              <w:jc w:val="both"/>
              <w:rPr>
                <w:rFonts w:ascii="Times New Roman" w:hAnsi="Times New Roman" w:cs="Times New Roman"/>
                <w:bCs/>
                <w:sz w:val="24"/>
                <w:szCs w:val="24"/>
              </w:rPr>
            </w:pPr>
            <w:r>
              <w:rPr>
                <w:rFonts w:ascii="Times New Roman" w:hAnsi="Times New Roman" w:cs="Times New Roman"/>
                <w:sz w:val="24"/>
                <w:szCs w:val="24"/>
              </w:rPr>
              <w:t>Введение в психологию</w:t>
            </w:r>
          </w:p>
        </w:tc>
        <w:tc>
          <w:tcPr>
            <w:tcW w:w="1134" w:type="dxa"/>
            <w:vAlign w:val="center"/>
          </w:tcPr>
          <w:p w14:paraId="55813297"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vAlign w:val="center"/>
          </w:tcPr>
          <w:p w14:paraId="587EBE78"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115DE5DA"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vAlign w:val="center"/>
          </w:tcPr>
          <w:p w14:paraId="5A479105"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069348D5" w14:textId="77777777" w:rsidR="009B01D0" w:rsidRDefault="000E765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9B01D0" w14:paraId="37E46501" w14:textId="77777777">
        <w:trPr>
          <w:jc w:val="right"/>
        </w:trPr>
        <w:tc>
          <w:tcPr>
            <w:tcW w:w="567" w:type="dxa"/>
            <w:vAlign w:val="center"/>
          </w:tcPr>
          <w:p w14:paraId="37F30D9C"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410" w:type="dxa"/>
            <w:shd w:val="clear" w:color="auto" w:fill="auto"/>
          </w:tcPr>
          <w:p w14:paraId="025DF2C4" w14:textId="77777777" w:rsidR="009B01D0" w:rsidRDefault="000E765A">
            <w:pPr>
              <w:ind w:right="-43"/>
              <w:jc w:val="both"/>
              <w:rPr>
                <w:rFonts w:ascii="Times New Roman" w:hAnsi="Times New Roman" w:cs="Times New Roman"/>
                <w:sz w:val="24"/>
                <w:szCs w:val="24"/>
              </w:rPr>
            </w:pPr>
            <w:r>
              <w:rPr>
                <w:rFonts w:ascii="Times New Roman" w:hAnsi="Times New Roman" w:cs="Times New Roman"/>
                <w:sz w:val="24"/>
                <w:szCs w:val="24"/>
              </w:rPr>
              <w:t xml:space="preserve">Сознание </w:t>
            </w:r>
          </w:p>
        </w:tc>
        <w:tc>
          <w:tcPr>
            <w:tcW w:w="1134" w:type="dxa"/>
            <w:vAlign w:val="center"/>
          </w:tcPr>
          <w:p w14:paraId="6936FB8E"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09" w:type="dxa"/>
            <w:vAlign w:val="center"/>
          </w:tcPr>
          <w:p w14:paraId="7D5D52D2"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003F4A23"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vAlign w:val="center"/>
          </w:tcPr>
          <w:p w14:paraId="170BE055"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3DA9D886" w14:textId="77777777" w:rsidR="009B01D0" w:rsidRDefault="000E765A">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 </w:t>
            </w:r>
          </w:p>
        </w:tc>
      </w:tr>
      <w:tr w:rsidR="009B01D0" w14:paraId="4FD733E5" w14:textId="77777777">
        <w:trPr>
          <w:jc w:val="right"/>
        </w:trPr>
        <w:tc>
          <w:tcPr>
            <w:tcW w:w="567" w:type="dxa"/>
            <w:vAlign w:val="center"/>
          </w:tcPr>
          <w:p w14:paraId="500398A0"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410" w:type="dxa"/>
            <w:shd w:val="clear" w:color="auto" w:fill="auto"/>
          </w:tcPr>
          <w:p w14:paraId="350313FB" w14:textId="77777777" w:rsidR="009B01D0" w:rsidRDefault="000E765A">
            <w:pPr>
              <w:ind w:right="-43"/>
              <w:jc w:val="both"/>
              <w:rPr>
                <w:rFonts w:ascii="Times New Roman" w:hAnsi="Times New Roman" w:cs="Times New Roman"/>
                <w:sz w:val="24"/>
                <w:szCs w:val="24"/>
              </w:rPr>
            </w:pPr>
            <w:r>
              <w:rPr>
                <w:rFonts w:ascii="Times New Roman" w:hAnsi="Times New Roman" w:cs="Times New Roman"/>
                <w:sz w:val="24"/>
                <w:szCs w:val="24"/>
              </w:rPr>
              <w:t>Познавательные процессы</w:t>
            </w:r>
          </w:p>
        </w:tc>
        <w:tc>
          <w:tcPr>
            <w:tcW w:w="1134" w:type="dxa"/>
            <w:vAlign w:val="center"/>
          </w:tcPr>
          <w:p w14:paraId="52226690"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9" w:type="dxa"/>
            <w:vAlign w:val="center"/>
          </w:tcPr>
          <w:p w14:paraId="0CC58F1D"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120FF520"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093B78D6"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499763A9" w14:textId="77777777" w:rsidR="009B01D0" w:rsidRDefault="000E765A">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r>
              <w:rPr>
                <w:rFonts w:ascii="Times New Roman" w:eastAsia="Times New Roman" w:hAnsi="Times New Roman" w:cs="Times New Roman"/>
                <w:sz w:val="24"/>
                <w:szCs w:val="24"/>
                <w:lang w:eastAsia="ru-RU"/>
              </w:rPr>
              <w:t xml:space="preserve">дискуссия с представителем </w:t>
            </w:r>
            <w:hyperlink r:id="rId11"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Pr>
                <w:rStyle w:val="a6"/>
                <w:rFonts w:ascii="Times New Roman" w:hAnsi="Times New Roman" w:cs="Times New Roman"/>
                <w:color w:val="auto"/>
                <w:sz w:val="24"/>
                <w:szCs w:val="24"/>
                <w:u w:val="none"/>
              </w:rPr>
              <w:t>, контрольная работа</w:t>
            </w:r>
          </w:p>
        </w:tc>
      </w:tr>
      <w:tr w:rsidR="009B01D0" w14:paraId="6B9EC9E7" w14:textId="77777777">
        <w:trPr>
          <w:jc w:val="right"/>
        </w:trPr>
        <w:tc>
          <w:tcPr>
            <w:tcW w:w="567" w:type="dxa"/>
            <w:vAlign w:val="center"/>
          </w:tcPr>
          <w:p w14:paraId="0DEEA871"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410" w:type="dxa"/>
            <w:shd w:val="clear" w:color="auto" w:fill="auto"/>
          </w:tcPr>
          <w:p w14:paraId="17C0BF22" w14:textId="77777777" w:rsidR="009B01D0" w:rsidRDefault="000E765A">
            <w:pPr>
              <w:ind w:right="-43"/>
              <w:jc w:val="both"/>
              <w:rPr>
                <w:rFonts w:ascii="Times New Roman" w:hAnsi="Times New Roman" w:cs="Times New Roman"/>
                <w:sz w:val="24"/>
                <w:szCs w:val="24"/>
              </w:rPr>
            </w:pPr>
            <w:r>
              <w:rPr>
                <w:rFonts w:ascii="Times New Roman" w:hAnsi="Times New Roman" w:cs="Times New Roman"/>
                <w:sz w:val="24"/>
                <w:szCs w:val="24"/>
              </w:rPr>
              <w:t>Теории личности</w:t>
            </w:r>
          </w:p>
        </w:tc>
        <w:tc>
          <w:tcPr>
            <w:tcW w:w="1134" w:type="dxa"/>
            <w:vAlign w:val="center"/>
          </w:tcPr>
          <w:p w14:paraId="58714B26"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9" w:type="dxa"/>
            <w:vAlign w:val="center"/>
          </w:tcPr>
          <w:p w14:paraId="0D5CDBCE"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3E692FFF"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64633262"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4C90D742" w14:textId="77777777" w:rsidR="009B01D0" w:rsidRDefault="000E765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9B01D0" w14:paraId="61B4E674" w14:textId="77777777">
        <w:trPr>
          <w:jc w:val="right"/>
        </w:trPr>
        <w:tc>
          <w:tcPr>
            <w:tcW w:w="567" w:type="dxa"/>
            <w:vAlign w:val="center"/>
          </w:tcPr>
          <w:p w14:paraId="45B49555"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410" w:type="dxa"/>
            <w:shd w:val="clear" w:color="auto" w:fill="auto"/>
          </w:tcPr>
          <w:p w14:paraId="3BD1C5CE" w14:textId="77777777" w:rsidR="009B01D0" w:rsidRDefault="000E765A">
            <w:pPr>
              <w:ind w:right="-43"/>
              <w:jc w:val="both"/>
              <w:rPr>
                <w:rFonts w:ascii="Times New Roman" w:hAnsi="Times New Roman" w:cs="Times New Roman"/>
                <w:sz w:val="24"/>
                <w:szCs w:val="24"/>
              </w:rPr>
            </w:pPr>
            <w:r>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14:paraId="799E4733"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9" w:type="dxa"/>
            <w:vAlign w:val="center"/>
          </w:tcPr>
          <w:p w14:paraId="481E67C9"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51807863"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48975D29"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00" w:type="dxa"/>
            <w:vAlign w:val="center"/>
          </w:tcPr>
          <w:p w14:paraId="71DDB6A6" w14:textId="77777777" w:rsidR="009B01D0" w:rsidRDefault="000E765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r>
              <w:rPr>
                <w:rFonts w:ascii="Times New Roman" w:eastAsia="Times New Roman" w:hAnsi="Times New Roman" w:cs="Times New Roman"/>
                <w:sz w:val="24"/>
                <w:szCs w:val="24"/>
                <w:lang w:eastAsia="ru-RU"/>
              </w:rPr>
              <w:t xml:space="preserve"> дискуссия с представителем </w:t>
            </w:r>
            <w:hyperlink r:id="rId12"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9B01D0" w14:paraId="6B3E3EBC" w14:textId="77777777">
        <w:trPr>
          <w:jc w:val="right"/>
        </w:trPr>
        <w:tc>
          <w:tcPr>
            <w:tcW w:w="567" w:type="dxa"/>
            <w:vAlign w:val="center"/>
          </w:tcPr>
          <w:p w14:paraId="73F9DC8F" w14:textId="77777777" w:rsidR="009B01D0" w:rsidRDefault="000E765A">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410" w:type="dxa"/>
            <w:shd w:val="clear" w:color="auto" w:fill="auto"/>
          </w:tcPr>
          <w:p w14:paraId="538F53C8" w14:textId="77777777" w:rsidR="009B01D0" w:rsidRDefault="000E765A">
            <w:pPr>
              <w:ind w:right="-43"/>
              <w:jc w:val="both"/>
              <w:rPr>
                <w:rFonts w:ascii="Times New Roman" w:hAnsi="Times New Roman" w:cs="Times New Roman"/>
                <w:sz w:val="24"/>
                <w:szCs w:val="24"/>
              </w:rPr>
            </w:pPr>
            <w:r>
              <w:rPr>
                <w:rFonts w:ascii="Times New Roman" w:hAnsi="Times New Roman" w:cs="Times New Roman"/>
                <w:sz w:val="24"/>
                <w:szCs w:val="24"/>
              </w:rPr>
              <w:t>Характер и темперамент</w:t>
            </w:r>
          </w:p>
        </w:tc>
        <w:tc>
          <w:tcPr>
            <w:tcW w:w="1134" w:type="dxa"/>
            <w:vAlign w:val="center"/>
          </w:tcPr>
          <w:p w14:paraId="3C8E06FC"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09" w:type="dxa"/>
            <w:vAlign w:val="center"/>
          </w:tcPr>
          <w:p w14:paraId="2FAEB788"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5CC3A8E8"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5933B794"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14:paraId="301686CD" w14:textId="77777777" w:rsidR="009B01D0" w:rsidRDefault="000E765A">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9B01D0" w14:paraId="6DBD7D01" w14:textId="77777777">
        <w:trPr>
          <w:jc w:val="right"/>
        </w:trPr>
        <w:tc>
          <w:tcPr>
            <w:tcW w:w="567" w:type="dxa"/>
            <w:vAlign w:val="center"/>
          </w:tcPr>
          <w:p w14:paraId="4DF9B173" w14:textId="77777777" w:rsidR="009B01D0" w:rsidRDefault="009B01D0">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7F196C0E" w14:textId="77777777" w:rsidR="009B01D0" w:rsidRDefault="000E765A">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vAlign w:val="center"/>
          </w:tcPr>
          <w:p w14:paraId="0D5348C7"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3/108</w:t>
            </w:r>
          </w:p>
        </w:tc>
        <w:tc>
          <w:tcPr>
            <w:tcW w:w="709" w:type="dxa"/>
            <w:vAlign w:val="center"/>
          </w:tcPr>
          <w:p w14:paraId="4F1BBF27"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708" w:type="dxa"/>
            <w:vAlign w:val="center"/>
          </w:tcPr>
          <w:p w14:paraId="7681123B"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993" w:type="dxa"/>
            <w:vAlign w:val="center"/>
          </w:tcPr>
          <w:p w14:paraId="50A5642F"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2800" w:type="dxa"/>
            <w:vAlign w:val="center"/>
          </w:tcPr>
          <w:p w14:paraId="74013790"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19718C92" w14:textId="77777777" w:rsidR="009B01D0" w:rsidRDefault="009B01D0">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42A8499" w14:textId="7DBF8BD1" w:rsidR="009B01D0" w:rsidRDefault="000E76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924CF5">
        <w:rPr>
          <w:rFonts w:ascii="Times New Roman" w:eastAsia="Times New Roman" w:hAnsi="Times New Roman" w:cs="Times New Roman"/>
          <w:b/>
          <w:sz w:val="24"/>
          <w:szCs w:val="24"/>
          <w:lang w:eastAsia="ru-RU"/>
        </w:rPr>
        <w:t>очно-</w:t>
      </w:r>
      <w:r>
        <w:rPr>
          <w:rFonts w:ascii="Times New Roman" w:eastAsia="Times New Roman" w:hAnsi="Times New Roman" w:cs="Times New Roman"/>
          <w:b/>
          <w:sz w:val="24"/>
          <w:szCs w:val="24"/>
          <w:lang w:eastAsia="ru-RU"/>
        </w:rPr>
        <w:t>заочной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134"/>
        <w:gridCol w:w="709"/>
        <w:gridCol w:w="708"/>
        <w:gridCol w:w="993"/>
        <w:gridCol w:w="2800"/>
      </w:tblGrid>
      <w:tr w:rsidR="00924CF5" w14:paraId="22977309" w14:textId="77777777" w:rsidTr="00924CF5">
        <w:trPr>
          <w:trHeight w:val="1158"/>
          <w:jc w:val="right"/>
        </w:trPr>
        <w:tc>
          <w:tcPr>
            <w:tcW w:w="567" w:type="dxa"/>
            <w:vMerge w:val="restart"/>
            <w:vAlign w:val="center"/>
          </w:tcPr>
          <w:p w14:paraId="0D4F2136" w14:textId="77777777" w:rsidR="00924CF5" w:rsidRDefault="00924CF5" w:rsidP="00924CF5">
            <w:pPr>
              <w:widowControl w:val="0"/>
              <w:spacing w:after="0" w:line="240" w:lineRule="auto"/>
              <w:jc w:val="center"/>
              <w:rPr>
                <w:rFonts w:ascii="Times New Roman" w:eastAsia="Times New Roman" w:hAnsi="Times New Roman" w:cs="Times New Roman"/>
                <w:b/>
                <w:sz w:val="20"/>
                <w:szCs w:val="20"/>
                <w:lang w:eastAsia="ru-RU"/>
              </w:rPr>
            </w:pPr>
          </w:p>
          <w:p w14:paraId="2FB9D1E9" w14:textId="77777777" w:rsidR="00924CF5" w:rsidRDefault="00924CF5" w:rsidP="00924CF5">
            <w:pPr>
              <w:widowControl w:val="0"/>
              <w:spacing w:after="0" w:line="240" w:lineRule="auto"/>
              <w:jc w:val="center"/>
              <w:rPr>
                <w:rFonts w:ascii="Times New Roman" w:eastAsia="Times New Roman" w:hAnsi="Times New Roman" w:cs="Times New Roman"/>
                <w:b/>
                <w:sz w:val="20"/>
                <w:szCs w:val="20"/>
                <w:lang w:eastAsia="ru-RU"/>
              </w:rPr>
            </w:pPr>
          </w:p>
          <w:p w14:paraId="06B6A174" w14:textId="77777777" w:rsidR="00924CF5" w:rsidRDefault="00924CF5" w:rsidP="00924CF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275C8F65" w14:textId="77777777" w:rsidR="00924CF5" w:rsidRDefault="00924CF5" w:rsidP="00924CF5">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410" w:type="dxa"/>
            <w:vMerge w:val="restart"/>
            <w:shd w:val="clear" w:color="auto" w:fill="auto"/>
            <w:tcMar>
              <w:top w:w="28" w:type="dxa"/>
              <w:left w:w="17" w:type="dxa"/>
              <w:right w:w="17" w:type="dxa"/>
            </w:tcMar>
            <w:vAlign w:val="center"/>
          </w:tcPr>
          <w:p w14:paraId="24F5EEA2"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p>
          <w:p w14:paraId="09D087A2"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3544" w:type="dxa"/>
            <w:gridSpan w:val="4"/>
            <w:vAlign w:val="center"/>
          </w:tcPr>
          <w:p w14:paraId="1FF00FF8" w14:textId="77777777" w:rsidR="00924CF5" w:rsidRDefault="00924CF5" w:rsidP="00924CF5">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800" w:type="dxa"/>
            <w:vMerge w:val="restart"/>
            <w:vAlign w:val="center"/>
          </w:tcPr>
          <w:p w14:paraId="57A166D2"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65F27C4D" w14:textId="77777777" w:rsidR="00924CF5" w:rsidRDefault="00924CF5" w:rsidP="00924CF5">
            <w:pPr>
              <w:widowControl w:val="0"/>
              <w:spacing w:after="0" w:line="240" w:lineRule="auto"/>
              <w:jc w:val="center"/>
              <w:rPr>
                <w:rFonts w:ascii="Times New Roman" w:eastAsia="Times New Roman" w:hAnsi="Times New Roman" w:cs="Times New Roman"/>
                <w:i/>
                <w:sz w:val="24"/>
                <w:szCs w:val="24"/>
                <w:lang w:eastAsia="ru-RU"/>
              </w:rPr>
            </w:pPr>
          </w:p>
        </w:tc>
      </w:tr>
      <w:tr w:rsidR="00924CF5" w14:paraId="1C8A2F8C" w14:textId="77777777" w:rsidTr="00924CF5">
        <w:trPr>
          <w:jc w:val="right"/>
        </w:trPr>
        <w:tc>
          <w:tcPr>
            <w:tcW w:w="567" w:type="dxa"/>
            <w:vMerge/>
            <w:vAlign w:val="center"/>
          </w:tcPr>
          <w:p w14:paraId="2724EAAD"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p>
        </w:tc>
        <w:tc>
          <w:tcPr>
            <w:tcW w:w="2410" w:type="dxa"/>
            <w:vMerge/>
            <w:shd w:val="clear" w:color="auto" w:fill="auto"/>
            <w:vAlign w:val="center"/>
          </w:tcPr>
          <w:p w14:paraId="4E4BB07C"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1134" w:type="dxa"/>
            <w:vAlign w:val="center"/>
          </w:tcPr>
          <w:p w14:paraId="48BE6362"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709" w:type="dxa"/>
            <w:vAlign w:val="center"/>
          </w:tcPr>
          <w:p w14:paraId="4AF7746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08" w:type="dxa"/>
            <w:vAlign w:val="center"/>
          </w:tcPr>
          <w:p w14:paraId="1238758C"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993" w:type="dxa"/>
            <w:vAlign w:val="center"/>
          </w:tcPr>
          <w:p w14:paraId="1B023A34"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00" w:type="dxa"/>
            <w:vMerge/>
            <w:vAlign w:val="center"/>
          </w:tcPr>
          <w:p w14:paraId="3F7F952A"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r>
      <w:tr w:rsidR="00924CF5" w14:paraId="44D05277" w14:textId="77777777" w:rsidTr="00924CF5">
        <w:trPr>
          <w:jc w:val="right"/>
        </w:trPr>
        <w:tc>
          <w:tcPr>
            <w:tcW w:w="567" w:type="dxa"/>
            <w:vAlign w:val="center"/>
          </w:tcPr>
          <w:p w14:paraId="7C4EC5AD"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410" w:type="dxa"/>
            <w:shd w:val="clear" w:color="auto" w:fill="auto"/>
          </w:tcPr>
          <w:p w14:paraId="75028A69" w14:textId="77777777" w:rsidR="00924CF5" w:rsidRDefault="00924CF5" w:rsidP="00924CF5">
            <w:pPr>
              <w:jc w:val="both"/>
              <w:rPr>
                <w:rFonts w:ascii="Times New Roman" w:hAnsi="Times New Roman" w:cs="Times New Roman"/>
                <w:bCs/>
                <w:sz w:val="24"/>
                <w:szCs w:val="24"/>
              </w:rPr>
            </w:pPr>
            <w:r>
              <w:rPr>
                <w:rFonts w:ascii="Times New Roman" w:hAnsi="Times New Roman" w:cs="Times New Roman"/>
                <w:sz w:val="24"/>
                <w:szCs w:val="24"/>
              </w:rPr>
              <w:t>Введение в психологию</w:t>
            </w:r>
          </w:p>
        </w:tc>
        <w:tc>
          <w:tcPr>
            <w:tcW w:w="1134" w:type="dxa"/>
            <w:vAlign w:val="center"/>
          </w:tcPr>
          <w:p w14:paraId="7D84D50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vAlign w:val="center"/>
          </w:tcPr>
          <w:p w14:paraId="6BEE5E1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329D6B42"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vAlign w:val="center"/>
          </w:tcPr>
          <w:p w14:paraId="5C288C0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1A90EC92" w14:textId="77777777" w:rsidR="00924CF5" w:rsidRDefault="00924CF5" w:rsidP="00924CF5">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924CF5" w14:paraId="4F1AB653" w14:textId="77777777" w:rsidTr="00924CF5">
        <w:trPr>
          <w:jc w:val="right"/>
        </w:trPr>
        <w:tc>
          <w:tcPr>
            <w:tcW w:w="567" w:type="dxa"/>
            <w:vAlign w:val="center"/>
          </w:tcPr>
          <w:p w14:paraId="06F86644"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410" w:type="dxa"/>
            <w:shd w:val="clear" w:color="auto" w:fill="auto"/>
          </w:tcPr>
          <w:p w14:paraId="0277F9AD"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 xml:space="preserve">Сознание </w:t>
            </w:r>
          </w:p>
        </w:tc>
        <w:tc>
          <w:tcPr>
            <w:tcW w:w="1134" w:type="dxa"/>
            <w:vAlign w:val="center"/>
          </w:tcPr>
          <w:p w14:paraId="4FB21373"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709" w:type="dxa"/>
            <w:vAlign w:val="center"/>
          </w:tcPr>
          <w:p w14:paraId="7DA1060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257251C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vAlign w:val="center"/>
          </w:tcPr>
          <w:p w14:paraId="2DB82187"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0BEAF08B"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 </w:t>
            </w:r>
          </w:p>
        </w:tc>
      </w:tr>
      <w:tr w:rsidR="00924CF5" w14:paraId="3DA7D078" w14:textId="77777777" w:rsidTr="00924CF5">
        <w:trPr>
          <w:jc w:val="right"/>
        </w:trPr>
        <w:tc>
          <w:tcPr>
            <w:tcW w:w="567" w:type="dxa"/>
            <w:vAlign w:val="center"/>
          </w:tcPr>
          <w:p w14:paraId="4ED15FF9"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410" w:type="dxa"/>
            <w:shd w:val="clear" w:color="auto" w:fill="auto"/>
          </w:tcPr>
          <w:p w14:paraId="515BBAC8"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Познавательные процессы</w:t>
            </w:r>
          </w:p>
        </w:tc>
        <w:tc>
          <w:tcPr>
            <w:tcW w:w="1134" w:type="dxa"/>
            <w:vAlign w:val="center"/>
          </w:tcPr>
          <w:p w14:paraId="4719770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9" w:type="dxa"/>
            <w:vAlign w:val="center"/>
          </w:tcPr>
          <w:p w14:paraId="36F72DD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43A76295"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077DCC2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000E3F87" w14:textId="77777777" w:rsidR="00924CF5" w:rsidRDefault="00924CF5" w:rsidP="00924CF5">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r>
              <w:rPr>
                <w:rFonts w:ascii="Times New Roman" w:eastAsia="Times New Roman" w:hAnsi="Times New Roman" w:cs="Times New Roman"/>
                <w:sz w:val="24"/>
                <w:szCs w:val="24"/>
                <w:lang w:eastAsia="ru-RU"/>
              </w:rPr>
              <w:t xml:space="preserve">дискуссия с представителем </w:t>
            </w:r>
            <w:hyperlink r:id="rId13"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r>
              <w:rPr>
                <w:rStyle w:val="a6"/>
                <w:rFonts w:ascii="Times New Roman" w:hAnsi="Times New Roman" w:cs="Times New Roman"/>
                <w:color w:val="auto"/>
                <w:sz w:val="24"/>
                <w:szCs w:val="24"/>
                <w:u w:val="none"/>
              </w:rPr>
              <w:t xml:space="preserve">, контрольная </w:t>
            </w:r>
            <w:r>
              <w:rPr>
                <w:rStyle w:val="a6"/>
                <w:rFonts w:ascii="Times New Roman" w:hAnsi="Times New Roman" w:cs="Times New Roman"/>
                <w:color w:val="auto"/>
                <w:sz w:val="24"/>
                <w:szCs w:val="24"/>
                <w:u w:val="none"/>
              </w:rPr>
              <w:lastRenderedPageBreak/>
              <w:t>работа</w:t>
            </w:r>
          </w:p>
        </w:tc>
      </w:tr>
      <w:tr w:rsidR="00924CF5" w14:paraId="47D39FCB" w14:textId="77777777" w:rsidTr="00924CF5">
        <w:trPr>
          <w:jc w:val="right"/>
        </w:trPr>
        <w:tc>
          <w:tcPr>
            <w:tcW w:w="567" w:type="dxa"/>
            <w:vAlign w:val="center"/>
          </w:tcPr>
          <w:p w14:paraId="69F56ECC"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c>
          <w:tcPr>
            <w:tcW w:w="2410" w:type="dxa"/>
            <w:shd w:val="clear" w:color="auto" w:fill="auto"/>
          </w:tcPr>
          <w:p w14:paraId="07A88279"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Теории личности</w:t>
            </w:r>
          </w:p>
        </w:tc>
        <w:tc>
          <w:tcPr>
            <w:tcW w:w="1134" w:type="dxa"/>
            <w:vAlign w:val="center"/>
          </w:tcPr>
          <w:p w14:paraId="66A200D2"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9" w:type="dxa"/>
            <w:vAlign w:val="center"/>
          </w:tcPr>
          <w:p w14:paraId="70066036"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8" w:type="dxa"/>
            <w:vAlign w:val="center"/>
          </w:tcPr>
          <w:p w14:paraId="3FA5F55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5CC2296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00" w:type="dxa"/>
            <w:vAlign w:val="center"/>
          </w:tcPr>
          <w:p w14:paraId="1FBA441C" w14:textId="77777777" w:rsidR="00924CF5" w:rsidRDefault="00924CF5" w:rsidP="00924CF5">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924CF5" w14:paraId="763A113E" w14:textId="77777777" w:rsidTr="00924CF5">
        <w:trPr>
          <w:jc w:val="right"/>
        </w:trPr>
        <w:tc>
          <w:tcPr>
            <w:tcW w:w="567" w:type="dxa"/>
            <w:vAlign w:val="center"/>
          </w:tcPr>
          <w:p w14:paraId="1CA5FC60"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410" w:type="dxa"/>
            <w:shd w:val="clear" w:color="auto" w:fill="auto"/>
          </w:tcPr>
          <w:p w14:paraId="26CFA93F"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 xml:space="preserve">Мотивационная и эмоциональная сферы личности </w:t>
            </w:r>
          </w:p>
        </w:tc>
        <w:tc>
          <w:tcPr>
            <w:tcW w:w="1134" w:type="dxa"/>
            <w:vAlign w:val="center"/>
          </w:tcPr>
          <w:p w14:paraId="079C9C7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9" w:type="dxa"/>
            <w:vAlign w:val="center"/>
          </w:tcPr>
          <w:p w14:paraId="1E2B857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06AC8A04"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2437762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00" w:type="dxa"/>
            <w:vAlign w:val="center"/>
          </w:tcPr>
          <w:p w14:paraId="7EBB65B7" w14:textId="77777777" w:rsidR="00924CF5" w:rsidRDefault="00924CF5" w:rsidP="00924CF5">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r>
              <w:rPr>
                <w:rFonts w:ascii="Times New Roman" w:eastAsia="Times New Roman" w:hAnsi="Times New Roman" w:cs="Times New Roman"/>
                <w:sz w:val="24"/>
                <w:szCs w:val="24"/>
                <w:lang w:eastAsia="ru-RU"/>
              </w:rPr>
              <w:t xml:space="preserve"> дискуссия с представителем </w:t>
            </w:r>
            <w:hyperlink r:id="rId14" w:history="1">
              <w:r>
                <w:rPr>
                  <w:rStyle w:val="a6"/>
                  <w:rFonts w:ascii="Times New Roman" w:hAnsi="Times New Roman" w:cs="Times New Roman"/>
                  <w:color w:val="auto"/>
                  <w:sz w:val="24"/>
                  <w:szCs w:val="24"/>
                  <w:u w:val="none"/>
                </w:rPr>
                <w:t>Камчатского центра психолого-педагогической реабилитации и коррекции</w:t>
              </w:r>
            </w:hyperlink>
          </w:p>
        </w:tc>
      </w:tr>
      <w:tr w:rsidR="00924CF5" w14:paraId="0CD27E8F" w14:textId="77777777" w:rsidTr="00924CF5">
        <w:trPr>
          <w:jc w:val="right"/>
        </w:trPr>
        <w:tc>
          <w:tcPr>
            <w:tcW w:w="567" w:type="dxa"/>
            <w:vAlign w:val="center"/>
          </w:tcPr>
          <w:p w14:paraId="2CB469CA"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410" w:type="dxa"/>
            <w:shd w:val="clear" w:color="auto" w:fill="auto"/>
          </w:tcPr>
          <w:p w14:paraId="204B4460"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Характер и темперамент</w:t>
            </w:r>
          </w:p>
        </w:tc>
        <w:tc>
          <w:tcPr>
            <w:tcW w:w="1134" w:type="dxa"/>
            <w:vAlign w:val="center"/>
          </w:tcPr>
          <w:p w14:paraId="028AD02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09" w:type="dxa"/>
            <w:vAlign w:val="center"/>
          </w:tcPr>
          <w:p w14:paraId="225F066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8" w:type="dxa"/>
            <w:vAlign w:val="center"/>
          </w:tcPr>
          <w:p w14:paraId="3285B91F"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3" w:type="dxa"/>
            <w:vAlign w:val="center"/>
          </w:tcPr>
          <w:p w14:paraId="4F1BB5F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00" w:type="dxa"/>
            <w:vAlign w:val="center"/>
          </w:tcPr>
          <w:p w14:paraId="7520F7E2" w14:textId="77777777" w:rsidR="00924CF5" w:rsidRDefault="00924CF5" w:rsidP="00924CF5">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ответ , реферат, доклад, эссе, тест</w:t>
            </w:r>
          </w:p>
        </w:tc>
      </w:tr>
      <w:tr w:rsidR="00924CF5" w14:paraId="1BC5EB20" w14:textId="77777777" w:rsidTr="00924CF5">
        <w:trPr>
          <w:jc w:val="right"/>
        </w:trPr>
        <w:tc>
          <w:tcPr>
            <w:tcW w:w="567" w:type="dxa"/>
            <w:vAlign w:val="center"/>
          </w:tcPr>
          <w:p w14:paraId="024DE555" w14:textId="77777777" w:rsidR="00924CF5" w:rsidRDefault="00924CF5" w:rsidP="00924CF5">
            <w:pPr>
              <w:widowControl w:val="0"/>
              <w:spacing w:after="0" w:line="240" w:lineRule="auto"/>
              <w:jc w:val="center"/>
              <w:rPr>
                <w:rFonts w:ascii="Times New Roman" w:eastAsia="Times New Roman" w:hAnsi="Times New Roman" w:cs="Times New Roman"/>
                <w:sz w:val="20"/>
                <w:szCs w:val="20"/>
                <w:lang w:eastAsia="ru-RU"/>
              </w:rPr>
            </w:pPr>
          </w:p>
        </w:tc>
        <w:tc>
          <w:tcPr>
            <w:tcW w:w="2410" w:type="dxa"/>
            <w:shd w:val="clear" w:color="auto" w:fill="auto"/>
          </w:tcPr>
          <w:p w14:paraId="016395E5" w14:textId="77777777" w:rsidR="00924CF5" w:rsidRDefault="00924CF5" w:rsidP="00924CF5">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1134" w:type="dxa"/>
            <w:vAlign w:val="center"/>
          </w:tcPr>
          <w:p w14:paraId="647A2585"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3/108</w:t>
            </w:r>
          </w:p>
        </w:tc>
        <w:tc>
          <w:tcPr>
            <w:tcW w:w="709" w:type="dxa"/>
            <w:vAlign w:val="center"/>
          </w:tcPr>
          <w:p w14:paraId="3CFE3A0D"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708" w:type="dxa"/>
            <w:vAlign w:val="center"/>
          </w:tcPr>
          <w:p w14:paraId="0005CA2F"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993" w:type="dxa"/>
            <w:vAlign w:val="center"/>
          </w:tcPr>
          <w:p w14:paraId="792A2F28"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2800" w:type="dxa"/>
            <w:vAlign w:val="center"/>
          </w:tcPr>
          <w:p w14:paraId="626019AD" w14:textId="77777777" w:rsidR="00924CF5" w:rsidRDefault="00924CF5" w:rsidP="00924CF5">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12D9E5F9" w14:textId="77777777" w:rsidR="00924CF5" w:rsidRDefault="00924CF5" w:rsidP="00924CF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611C236" w14:textId="77777777" w:rsidR="009B01D0" w:rsidRDefault="009B01D0" w:rsidP="00924CF5">
      <w:pPr>
        <w:spacing w:after="0" w:line="360" w:lineRule="auto"/>
        <w:rPr>
          <w:rFonts w:ascii="Times New Roman" w:eastAsia="Times New Roman" w:hAnsi="Times New Roman" w:cs="Times New Roman"/>
          <w:b/>
          <w:sz w:val="24"/>
          <w:szCs w:val="24"/>
          <w:lang w:eastAsia="ru-RU"/>
        </w:rPr>
      </w:pPr>
    </w:p>
    <w:p w14:paraId="325474F9" w14:textId="77777777" w:rsidR="009B01D0" w:rsidRDefault="000E765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D1848C0"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 Введение в психологию</w:t>
      </w:r>
    </w:p>
    <w:p w14:paraId="57ABD4DA"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Научная и житейская психология. Сравнительный анализ научной и житейской психологии. Особенности житейской психологии:</w:t>
      </w:r>
    </w:p>
    <w:p w14:paraId="761186A2"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ситуативность, </w:t>
      </w:r>
    </w:p>
    <w:p w14:paraId="1966F415"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интуитивный характер, </w:t>
      </w:r>
    </w:p>
    <w:p w14:paraId="1DAE8D97"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трудности в трансляции житейского знания, </w:t>
      </w:r>
    </w:p>
    <w:p w14:paraId="4C7AAA07"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приобретается через наблюдения за другими людьми и самонаблюдение. Особенности научной психологии: </w:t>
      </w:r>
    </w:p>
    <w:p w14:paraId="18D9B606"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обобщенность, </w:t>
      </w:r>
    </w:p>
    <w:p w14:paraId="7328B1BC"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рациональный характер, </w:t>
      </w:r>
    </w:p>
    <w:p w14:paraId="7B3763EB"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в)кристаллизируются</w:t>
      </w:r>
      <w:proofErr w:type="gramEnd"/>
      <w:r>
        <w:rPr>
          <w:rFonts w:ascii="Times New Roman" w:hAnsi="Times New Roman" w:cs="Times New Roman"/>
          <w:sz w:val="24"/>
          <w:szCs w:val="24"/>
        </w:rPr>
        <w:t xml:space="preserve"> в понятиях и законах, </w:t>
      </w:r>
    </w:p>
    <w:p w14:paraId="17011A7F" w14:textId="77777777" w:rsidR="009B01D0" w:rsidRDefault="000E765A">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методы научной психологии. </w:t>
      </w:r>
    </w:p>
    <w:p w14:paraId="206231D0"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14:paraId="721DAA76"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Структура психики: </w:t>
      </w:r>
    </w:p>
    <w:p w14:paraId="77217004"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 психические процессы отражения: ощущения, восприятие, внимание, память, воображение, мышление;</w:t>
      </w:r>
    </w:p>
    <w:p w14:paraId="58D35318"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2) состояния: эмоции, чувства; </w:t>
      </w:r>
    </w:p>
    <w:p w14:paraId="3E27B37C"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3) психические свойства, индивидуальные особенности функционирования психики: темперамент, характер, способности, направленность. </w:t>
      </w:r>
    </w:p>
    <w:p w14:paraId="141D67E1"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14:paraId="4726CF52" w14:textId="77777777" w:rsidR="009B01D0" w:rsidRDefault="000E765A">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Принцип психического взаимодействия. </w:t>
      </w:r>
      <w:r>
        <w:rPr>
          <w:rFonts w:ascii="Times New Roman" w:hAnsi="Times New Roman" w:cs="Times New Roman"/>
          <w:sz w:val="24"/>
          <w:szCs w:val="24"/>
        </w:rPr>
        <w:br/>
        <w:t xml:space="preserve">Основные прикладные направления в психологии. </w:t>
      </w:r>
    </w:p>
    <w:p w14:paraId="36EC598D"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предмет психологии, методы, место психологии в системе наук, психика и организм, мозг и психика, прикладные направления в психологии. </w:t>
      </w:r>
    </w:p>
    <w:p w14:paraId="24344B1E"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b/>
          <w:sz w:val="24"/>
          <w:szCs w:val="24"/>
        </w:rPr>
        <w:t>Тема 2. Сознание</w:t>
      </w:r>
    </w:p>
    <w:p w14:paraId="05329006"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14:paraId="7FCBECA6"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Виды измененных состояний сознания: </w:t>
      </w:r>
    </w:p>
    <w:p w14:paraId="4D429E88"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спонтанно возникающие; </w:t>
      </w:r>
    </w:p>
    <w:p w14:paraId="0FC8958F"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искусственно вызываемые; </w:t>
      </w:r>
    </w:p>
    <w:p w14:paraId="1D1E53BC"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психотехнически</w:t>
      </w:r>
      <w:proofErr w:type="spellEnd"/>
      <w:r>
        <w:rPr>
          <w:rFonts w:ascii="Times New Roman" w:hAnsi="Times New Roman" w:cs="Times New Roman"/>
          <w:sz w:val="24"/>
          <w:szCs w:val="24"/>
        </w:rPr>
        <w:t xml:space="preserve"> обусловленные. </w:t>
      </w:r>
    </w:p>
    <w:p w14:paraId="2F7F2366"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Ресурсы </w:t>
      </w:r>
      <w:proofErr w:type="spellStart"/>
      <w:r>
        <w:rPr>
          <w:rFonts w:ascii="Times New Roman" w:hAnsi="Times New Roman" w:cs="Times New Roman"/>
          <w:sz w:val="24"/>
          <w:szCs w:val="24"/>
        </w:rPr>
        <w:t>психотехнически</w:t>
      </w:r>
      <w:proofErr w:type="spellEnd"/>
      <w:r>
        <w:rPr>
          <w:rFonts w:ascii="Times New Roman" w:hAnsi="Times New Roman" w:cs="Times New Roman"/>
          <w:sz w:val="24"/>
          <w:szCs w:val="24"/>
        </w:rPr>
        <w:t xml:space="preserve"> обусловленных измененных состояний сознания. Медитация. Гипноз. Аутогенная тренировка. </w:t>
      </w:r>
    </w:p>
    <w:p w14:paraId="3B7DBA33"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Бессознательное в теории З. Фрейда. Структура психики в теории З. Фрейда: сознание, </w:t>
      </w:r>
      <w:proofErr w:type="spellStart"/>
      <w:r>
        <w:rPr>
          <w:rFonts w:ascii="Times New Roman" w:hAnsi="Times New Roman" w:cs="Times New Roman"/>
          <w:sz w:val="24"/>
          <w:szCs w:val="24"/>
        </w:rPr>
        <w:t>предсознание</w:t>
      </w:r>
      <w:proofErr w:type="spellEnd"/>
      <w:r>
        <w:rPr>
          <w:rFonts w:ascii="Times New Roman" w:hAnsi="Times New Roman" w:cs="Times New Roman"/>
          <w:sz w:val="24"/>
          <w:szCs w:val="24"/>
        </w:rPr>
        <w:t xml:space="preserve">, бессознательное. Структура личности в теории З. Фрейда: Эго, </w:t>
      </w:r>
      <w:proofErr w:type="gramStart"/>
      <w:r>
        <w:rPr>
          <w:rFonts w:ascii="Times New Roman" w:hAnsi="Times New Roman" w:cs="Times New Roman"/>
          <w:sz w:val="24"/>
          <w:szCs w:val="24"/>
        </w:rPr>
        <w:t>Супер-Эго</w:t>
      </w:r>
      <w:proofErr w:type="gramEnd"/>
      <w:r>
        <w:rPr>
          <w:rFonts w:ascii="Times New Roman" w:hAnsi="Times New Roman" w:cs="Times New Roman"/>
          <w:sz w:val="24"/>
          <w:szCs w:val="24"/>
        </w:rPr>
        <w:t xml:space="preserve">, Ид. Особенности функционирования и взаимодействия каждой из подструктур личности. </w:t>
      </w:r>
    </w:p>
    <w:p w14:paraId="615D0E91"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sz w:val="24"/>
          <w:szCs w:val="24"/>
        </w:rPr>
        <w:br/>
      </w: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сознание, соотношение сознания и бессознательного, структура сознания, бессознательное, защитные механизмы сознания.</w:t>
      </w:r>
    </w:p>
    <w:p w14:paraId="4A04BAEC"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sz w:val="24"/>
          <w:szCs w:val="24"/>
        </w:rPr>
        <w:t>Тема 3. Познавательные процессы</w:t>
      </w:r>
    </w:p>
    <w:p w14:paraId="3283DF4E"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w:t>
      </w:r>
      <w:r>
        <w:rPr>
          <w:rFonts w:ascii="Times New Roman" w:hAnsi="Times New Roman" w:cs="Times New Roman"/>
          <w:sz w:val="24"/>
          <w:szCs w:val="24"/>
        </w:rPr>
        <w:lastRenderedPageBreak/>
        <w:t>ощущений. Основные характеристики восприятия. Феномены восприятия. Основные закономерности восприятия</w:t>
      </w:r>
      <w:proofErr w:type="gramStart"/>
      <w:r>
        <w:rPr>
          <w:rFonts w:ascii="Times New Roman" w:hAnsi="Times New Roman" w:cs="Times New Roman"/>
          <w:sz w:val="24"/>
          <w:szCs w:val="24"/>
        </w:rPr>
        <w:t>. виды</w:t>
      </w:r>
      <w:proofErr w:type="gramEnd"/>
      <w:r>
        <w:rPr>
          <w:rFonts w:ascii="Times New Roman" w:hAnsi="Times New Roman" w:cs="Times New Roman"/>
          <w:sz w:val="24"/>
          <w:szCs w:val="24"/>
        </w:rPr>
        <w:t xml:space="preserve">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14:paraId="081A7893"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познавательные процессы, ощущение, восприятие, внимание, память, мышление, воображение. </w:t>
      </w:r>
    </w:p>
    <w:p w14:paraId="7A904C95"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b/>
          <w:sz w:val="24"/>
          <w:szCs w:val="24"/>
        </w:rPr>
        <w:t>Тема 4. Теории личности</w:t>
      </w:r>
    </w:p>
    <w:p w14:paraId="0CD6DE47"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w:t>
      </w:r>
      <w:proofErr w:type="spellStart"/>
      <w:r>
        <w:rPr>
          <w:rFonts w:ascii="Times New Roman" w:hAnsi="Times New Roman" w:cs="Times New Roman"/>
          <w:sz w:val="24"/>
          <w:szCs w:val="24"/>
        </w:rPr>
        <w:t>архетипы.в</w:t>
      </w:r>
      <w:proofErr w:type="spellEnd"/>
      <w:r>
        <w:rPr>
          <w:rFonts w:ascii="Times New Roman" w:hAnsi="Times New Roman" w:cs="Times New Roman"/>
          <w:sz w:val="24"/>
          <w:szCs w:val="24"/>
        </w:rPr>
        <w:t xml:space="preserve"> теории К. Юнга. Бихевиоризм. Поведенческая концепция </w:t>
      </w:r>
      <w:proofErr w:type="spellStart"/>
      <w:r>
        <w:rPr>
          <w:rFonts w:ascii="Times New Roman" w:hAnsi="Times New Roman" w:cs="Times New Roman"/>
          <w:sz w:val="24"/>
          <w:szCs w:val="24"/>
        </w:rPr>
        <w:t>Б.Скиннера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Оперантное</w:t>
      </w:r>
      <w:proofErr w:type="spellEnd"/>
      <w:r>
        <w:rPr>
          <w:rFonts w:ascii="Times New Roman" w:hAnsi="Times New Roman" w:cs="Times New Roman"/>
          <w:sz w:val="24"/>
          <w:szCs w:val="24"/>
        </w:rPr>
        <w:t xml:space="preserve"> научение. Теория социального научения А. Бандура, Дж. </w:t>
      </w:r>
      <w:proofErr w:type="spellStart"/>
      <w:r>
        <w:rPr>
          <w:rFonts w:ascii="Times New Roman" w:hAnsi="Times New Roman" w:cs="Times New Roman"/>
          <w:sz w:val="24"/>
          <w:szCs w:val="24"/>
        </w:rPr>
        <w:t>Роттер</w:t>
      </w:r>
      <w:proofErr w:type="spellEnd"/>
      <w:r>
        <w:rPr>
          <w:rFonts w:ascii="Times New Roman" w:hAnsi="Times New Roman" w:cs="Times New Roman"/>
          <w:sz w:val="24"/>
          <w:szCs w:val="24"/>
        </w:rPr>
        <w:t xml:space="preserve">, научение через наблюдение, идентификация. Виды подкреплений: косвенное позитивное подкрепление, косвенное наказание. Типология поведения по </w:t>
      </w:r>
      <w:proofErr w:type="spellStart"/>
      <w:r>
        <w:rPr>
          <w:rFonts w:ascii="Times New Roman" w:hAnsi="Times New Roman" w:cs="Times New Roman"/>
          <w:sz w:val="24"/>
          <w:szCs w:val="24"/>
        </w:rPr>
        <w:t>Макгвайру</w:t>
      </w:r>
      <w:proofErr w:type="spellEnd"/>
      <w:r>
        <w:rPr>
          <w:rFonts w:ascii="Times New Roman" w:hAnsi="Times New Roman" w:cs="Times New Roman"/>
          <w:sz w:val="24"/>
          <w:szCs w:val="24"/>
        </w:rPr>
        <w:t xml:space="preserve">. Когнитивное направление личностные конструкты, социальные отношения и личностные конструкты в теории Дж. Келли. Гуманистическая психология А. </w:t>
      </w:r>
      <w:proofErr w:type="spellStart"/>
      <w:r>
        <w:rPr>
          <w:rFonts w:ascii="Times New Roman" w:hAnsi="Times New Roman" w:cs="Times New Roman"/>
          <w:sz w:val="24"/>
          <w:szCs w:val="24"/>
        </w:rPr>
        <w:t>Маслоу</w:t>
      </w:r>
      <w:proofErr w:type="spellEnd"/>
      <w:r>
        <w:rPr>
          <w:rFonts w:ascii="Times New Roman" w:hAnsi="Times New Roman" w:cs="Times New Roman"/>
          <w:sz w:val="24"/>
          <w:szCs w:val="24"/>
        </w:rPr>
        <w:t xml:space="preserve">. Гуманистический подход к пониманию человека. Иерархия потребностей. Характеристики </w:t>
      </w:r>
      <w:proofErr w:type="spellStart"/>
      <w:r>
        <w:rPr>
          <w:rFonts w:ascii="Times New Roman" w:hAnsi="Times New Roman" w:cs="Times New Roman"/>
          <w:sz w:val="24"/>
          <w:szCs w:val="24"/>
        </w:rPr>
        <w:t>самоактуализирующейся</w:t>
      </w:r>
      <w:proofErr w:type="spellEnd"/>
      <w:r>
        <w:rPr>
          <w:rFonts w:ascii="Times New Roman" w:hAnsi="Times New Roman" w:cs="Times New Roman"/>
          <w:sz w:val="24"/>
          <w:szCs w:val="24"/>
        </w:rPr>
        <w:t xml:space="preserve"> личности: Чувство одиночества, позитивная свобода, экзистенциальные потребности в теории </w:t>
      </w:r>
      <w:proofErr w:type="spellStart"/>
      <w:r>
        <w:rPr>
          <w:rFonts w:ascii="Times New Roman" w:hAnsi="Times New Roman" w:cs="Times New Roman"/>
          <w:sz w:val="24"/>
          <w:szCs w:val="24"/>
        </w:rPr>
        <w:t>Э.Фромма</w:t>
      </w:r>
      <w:proofErr w:type="spellEnd"/>
      <w:r>
        <w:rPr>
          <w:rFonts w:ascii="Times New Roman" w:hAnsi="Times New Roman" w:cs="Times New Roman"/>
          <w:sz w:val="24"/>
          <w:szCs w:val="24"/>
        </w:rPr>
        <w:t xml:space="preserve">. Феноменологический подход к анализу личности К. </w:t>
      </w:r>
      <w:proofErr w:type="spellStart"/>
      <w:r>
        <w:rPr>
          <w:rFonts w:ascii="Times New Roman" w:hAnsi="Times New Roman" w:cs="Times New Roman"/>
          <w:sz w:val="24"/>
          <w:szCs w:val="24"/>
        </w:rPr>
        <w:t>Роджерс</w:t>
      </w:r>
      <w:proofErr w:type="spellEnd"/>
      <w:r>
        <w:rPr>
          <w:rFonts w:ascii="Times New Roman" w:hAnsi="Times New Roman" w:cs="Times New Roman"/>
          <w:sz w:val="24"/>
          <w:szCs w:val="24"/>
        </w:rPr>
        <w:t>. Я-концепция, условия для развития Я-концепции: потребность в позитивном внимании, влияние значимых лиц.</w:t>
      </w:r>
    </w:p>
    <w:p w14:paraId="2A19FDDF"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lastRenderedPageBreak/>
        <w:t>Основные понятия</w:t>
      </w:r>
      <w:r>
        <w:rPr>
          <w:rFonts w:ascii="Times New Roman" w:hAnsi="Times New Roman" w:cs="Times New Roman"/>
          <w:sz w:val="24"/>
          <w:szCs w:val="24"/>
        </w:rPr>
        <w:t>: психология личность, индивид, индивидуальность.</w:t>
      </w:r>
    </w:p>
    <w:p w14:paraId="422D10B4" w14:textId="77777777" w:rsidR="009B01D0" w:rsidRDefault="009B01D0">
      <w:pPr>
        <w:spacing w:after="0" w:line="360" w:lineRule="auto"/>
        <w:jc w:val="both"/>
        <w:rPr>
          <w:rFonts w:ascii="Times New Roman" w:hAnsi="Times New Roman" w:cs="Times New Roman"/>
          <w:sz w:val="24"/>
          <w:szCs w:val="24"/>
        </w:rPr>
      </w:pPr>
    </w:p>
    <w:p w14:paraId="55E6A82D"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5. Мотивационная и эмоциональная сферы личности </w:t>
      </w:r>
    </w:p>
    <w:p w14:paraId="0CCE9793"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Эмоционально-волевая сфера личности. Психологические характеристики эмоций и чувств: теории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w:t>
      </w:r>
      <w:proofErr w:type="spellStart"/>
      <w:r>
        <w:rPr>
          <w:rFonts w:ascii="Times New Roman" w:hAnsi="Times New Roman" w:cs="Times New Roman"/>
          <w:sz w:val="24"/>
          <w:szCs w:val="24"/>
        </w:rPr>
        <w:t>Ч.Дарвина</w:t>
      </w:r>
      <w:proofErr w:type="spellEnd"/>
      <w:r>
        <w:rPr>
          <w:rFonts w:ascii="Times New Roman" w:hAnsi="Times New Roman" w:cs="Times New Roman"/>
          <w:sz w:val="24"/>
          <w:szCs w:val="24"/>
        </w:rPr>
        <w:t>, П.К. Анохина, П.В, Симонова, Джеймса-</w:t>
      </w:r>
      <w:proofErr w:type="spellStart"/>
      <w:r>
        <w:rPr>
          <w:rFonts w:ascii="Times New Roman" w:hAnsi="Times New Roman" w:cs="Times New Roman"/>
          <w:sz w:val="24"/>
          <w:szCs w:val="24"/>
        </w:rPr>
        <w:t>Ланге</w:t>
      </w:r>
      <w:proofErr w:type="spellEnd"/>
      <w:r>
        <w:rPr>
          <w:rFonts w:ascii="Times New Roman" w:hAnsi="Times New Roman" w:cs="Times New Roman"/>
          <w:sz w:val="24"/>
          <w:szCs w:val="24"/>
        </w:rPr>
        <w:t xml:space="preserve">.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w:t>
      </w:r>
      <w:proofErr w:type="spellStart"/>
      <w:r>
        <w:rPr>
          <w:rFonts w:ascii="Times New Roman" w:hAnsi="Times New Roman" w:cs="Times New Roman"/>
          <w:sz w:val="24"/>
          <w:szCs w:val="24"/>
        </w:rPr>
        <w:t>Потребностно</w:t>
      </w:r>
      <w:proofErr w:type="spellEnd"/>
      <w:r>
        <w:rPr>
          <w:rFonts w:ascii="Times New Roman" w:hAnsi="Times New Roman" w:cs="Times New Roman"/>
          <w:sz w:val="24"/>
          <w:szCs w:val="24"/>
        </w:rPr>
        <w:t xml:space="preserve">-мотивационная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w:t>
      </w:r>
      <w:proofErr w:type="spellStart"/>
      <w:r>
        <w:rPr>
          <w:rFonts w:ascii="Times New Roman" w:hAnsi="Times New Roman" w:cs="Times New Roman"/>
          <w:sz w:val="24"/>
          <w:szCs w:val="24"/>
        </w:rPr>
        <w:t>Аффиляция</w:t>
      </w:r>
      <w:proofErr w:type="spellEnd"/>
      <w:r>
        <w:rPr>
          <w:rFonts w:ascii="Times New Roman" w:hAnsi="Times New Roman" w:cs="Times New Roman"/>
          <w:sz w:val="24"/>
          <w:szCs w:val="24"/>
        </w:rPr>
        <w:t>,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14:paraId="6C9991FB"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мотив, мотивация, деятельность, эмоция, ценность, смысл. </w:t>
      </w:r>
    </w:p>
    <w:p w14:paraId="5A823122"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b/>
          <w:sz w:val="24"/>
          <w:szCs w:val="24"/>
        </w:rPr>
        <w:t xml:space="preserve">Тема 6. Характер и темперамент </w:t>
      </w:r>
    </w:p>
    <w:p w14:paraId="4FA3D55E"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14:paraId="5B3D6631"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Характер, подходы к определению. </w:t>
      </w:r>
    </w:p>
    <w:p w14:paraId="5D8646FB"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Черты характера: </w:t>
      </w:r>
    </w:p>
    <w:p w14:paraId="035DFB94"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14:paraId="478921ED"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14:paraId="72E74DAC"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w:t>
      </w:r>
      <w:proofErr w:type="spellStart"/>
      <w:r>
        <w:rPr>
          <w:rFonts w:ascii="Times New Roman" w:hAnsi="Times New Roman" w:cs="Times New Roman"/>
          <w:sz w:val="24"/>
          <w:szCs w:val="24"/>
        </w:rPr>
        <w:t>Гипертим</w:t>
      </w:r>
      <w:proofErr w:type="spellEnd"/>
      <w:r>
        <w:rPr>
          <w:rFonts w:ascii="Times New Roman" w:hAnsi="Times New Roman" w:cs="Times New Roman"/>
          <w:sz w:val="24"/>
          <w:szCs w:val="24"/>
        </w:rPr>
        <w:t xml:space="preserve"> (уверенный/бесцеремонный). </w:t>
      </w:r>
      <w:proofErr w:type="spellStart"/>
      <w:r>
        <w:rPr>
          <w:rFonts w:ascii="Times New Roman" w:hAnsi="Times New Roman" w:cs="Times New Roman"/>
          <w:sz w:val="24"/>
          <w:szCs w:val="24"/>
        </w:rPr>
        <w:t>Эпилептоид</w:t>
      </w:r>
      <w:proofErr w:type="spellEnd"/>
      <w:r>
        <w:rPr>
          <w:rFonts w:ascii="Times New Roman" w:hAnsi="Times New Roman" w:cs="Times New Roman"/>
          <w:sz w:val="24"/>
          <w:szCs w:val="24"/>
        </w:rPr>
        <w:t xml:space="preserve"> (занудный, педантичный). Истерик (яркий/эмоциональный). </w:t>
      </w:r>
      <w:proofErr w:type="spellStart"/>
      <w:r>
        <w:rPr>
          <w:rFonts w:ascii="Times New Roman" w:hAnsi="Times New Roman" w:cs="Times New Roman"/>
          <w:sz w:val="24"/>
          <w:szCs w:val="24"/>
        </w:rPr>
        <w:t>Шизоид</w:t>
      </w:r>
      <w:proofErr w:type="spellEnd"/>
      <w:r>
        <w:rPr>
          <w:rFonts w:ascii="Times New Roman" w:hAnsi="Times New Roman" w:cs="Times New Roman"/>
          <w:sz w:val="24"/>
          <w:szCs w:val="24"/>
        </w:rPr>
        <w:t xml:space="preserve"> (замкнутый/ самостоятельный). Астеник (робкий/пугливый). Типология характера по Э. </w:t>
      </w:r>
      <w:proofErr w:type="spellStart"/>
      <w:r>
        <w:rPr>
          <w:rFonts w:ascii="Times New Roman" w:hAnsi="Times New Roman" w:cs="Times New Roman"/>
          <w:sz w:val="24"/>
          <w:szCs w:val="24"/>
        </w:rPr>
        <w:t>Фромму</w:t>
      </w:r>
      <w:proofErr w:type="spellEnd"/>
      <w:r>
        <w:rPr>
          <w:rFonts w:ascii="Times New Roman" w:hAnsi="Times New Roman" w:cs="Times New Roman"/>
          <w:sz w:val="24"/>
          <w:szCs w:val="24"/>
        </w:rPr>
        <w:t xml:space="preserve">: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w:t>
      </w:r>
      <w:proofErr w:type="spellStart"/>
      <w:r>
        <w:rPr>
          <w:rFonts w:ascii="Times New Roman" w:hAnsi="Times New Roman" w:cs="Times New Roman"/>
          <w:sz w:val="24"/>
          <w:szCs w:val="24"/>
        </w:rPr>
        <w:t>Братусю</w:t>
      </w:r>
      <w:proofErr w:type="spellEnd"/>
      <w:r>
        <w:rPr>
          <w:rFonts w:ascii="Times New Roman" w:hAnsi="Times New Roman" w:cs="Times New Roman"/>
          <w:sz w:val="24"/>
          <w:szCs w:val="24"/>
        </w:rPr>
        <w:t xml:space="preserve">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w:t>
      </w:r>
      <w:proofErr w:type="spellStart"/>
      <w:r>
        <w:rPr>
          <w:rFonts w:ascii="Times New Roman" w:hAnsi="Times New Roman" w:cs="Times New Roman"/>
          <w:sz w:val="24"/>
          <w:szCs w:val="24"/>
        </w:rPr>
        <w:t>группоцентрический</w:t>
      </w:r>
      <w:proofErr w:type="spellEnd"/>
      <w:r>
        <w:rPr>
          <w:rFonts w:ascii="Times New Roman" w:hAnsi="Times New Roman" w:cs="Times New Roman"/>
          <w:sz w:val="24"/>
          <w:szCs w:val="24"/>
        </w:rPr>
        <w:t xml:space="preserve"> – человек идентифицирует себя с группой и отношение к себе и к другим выстаивается через членство в этой группе; в) </w:t>
      </w:r>
      <w:proofErr w:type="spellStart"/>
      <w:r>
        <w:rPr>
          <w:rFonts w:ascii="Times New Roman" w:hAnsi="Times New Roman" w:cs="Times New Roman"/>
          <w:sz w:val="24"/>
          <w:szCs w:val="24"/>
        </w:rPr>
        <w:t>просоциальный</w:t>
      </w:r>
      <w:proofErr w:type="spellEnd"/>
      <w:r>
        <w:rPr>
          <w:rFonts w:ascii="Times New Roman" w:hAnsi="Times New Roman" w:cs="Times New Roman"/>
          <w:sz w:val="24"/>
          <w:szCs w:val="24"/>
        </w:rPr>
        <w:t xml:space="preserve"> – себя и других ценит и признает равные права; г) духовный – взгляд на человека как на через его духовный мир. </w:t>
      </w:r>
    </w:p>
    <w:p w14:paraId="2E9BB1C0"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Основные понятия</w:t>
      </w:r>
      <w:r>
        <w:rPr>
          <w:rFonts w:ascii="Times New Roman" w:hAnsi="Times New Roman" w:cs="Times New Roman"/>
          <w:sz w:val="24"/>
          <w:szCs w:val="24"/>
        </w:rPr>
        <w:t xml:space="preserve">: характер, темперамент. </w:t>
      </w:r>
    </w:p>
    <w:p w14:paraId="25FEECBE" w14:textId="77777777" w:rsidR="009B01D0" w:rsidRDefault="009B01D0">
      <w:pPr>
        <w:suppressAutoHyphens/>
        <w:spacing w:after="0" w:line="360" w:lineRule="auto"/>
        <w:jc w:val="both"/>
        <w:rPr>
          <w:rFonts w:ascii="Times New Roman" w:eastAsia="Times New Roman" w:hAnsi="Times New Roman" w:cs="Times New Roman"/>
          <w:b/>
          <w:caps/>
          <w:sz w:val="24"/>
          <w:szCs w:val="24"/>
          <w:lang w:eastAsia="ru-RU"/>
        </w:rPr>
      </w:pPr>
    </w:p>
    <w:p w14:paraId="3FCCEE45" w14:textId="77777777" w:rsidR="009B01D0" w:rsidRDefault="000E765A">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3DD9E37" w14:textId="77777777" w:rsidR="009B01D0" w:rsidRDefault="000E765A">
      <w:pPr>
        <w:pStyle w:val="af5"/>
        <w:spacing w:line="360" w:lineRule="auto"/>
        <w:jc w:val="both"/>
        <w:rPr>
          <w:spacing w:val="-20"/>
        </w:rPr>
      </w:pPr>
      <w:r>
        <w:rPr>
          <w:spacing w:val="-20"/>
        </w:rPr>
        <w:t xml:space="preserve"> </w:t>
      </w:r>
    </w:p>
    <w:p w14:paraId="580B72F4" w14:textId="77777777" w:rsidR="009B01D0" w:rsidRDefault="000E765A">
      <w:pPr>
        <w:pStyle w:val="af5"/>
        <w:spacing w:line="360" w:lineRule="auto"/>
        <w:jc w:val="both"/>
        <w:rPr>
          <w:spacing w:val="-20"/>
        </w:rPr>
      </w:pPr>
      <w:r>
        <w:rPr>
          <w:spacing w:val="-20"/>
        </w:rPr>
        <w:t>Практические задания, в том числе в форме практической подготовки</w:t>
      </w:r>
    </w:p>
    <w:p w14:paraId="4A45E5B6" w14:textId="77777777" w:rsidR="009B01D0" w:rsidRDefault="000E765A">
      <w:pPr>
        <w:pStyle w:val="af5"/>
        <w:spacing w:line="360" w:lineRule="auto"/>
        <w:jc w:val="both"/>
        <w:rPr>
          <w:spacing w:val="-20"/>
          <w:szCs w:val="24"/>
        </w:rPr>
      </w:pPr>
      <w:r>
        <w:rPr>
          <w:spacing w:val="-20"/>
          <w:szCs w:val="24"/>
        </w:rPr>
        <w:t>Тема 1.Введение в психологию</w:t>
      </w:r>
    </w:p>
    <w:p w14:paraId="768A669C" w14:textId="77777777" w:rsidR="009B01D0" w:rsidRDefault="000E765A">
      <w:pPr>
        <w:pStyle w:val="af5"/>
        <w:spacing w:line="360" w:lineRule="auto"/>
        <w:jc w:val="both"/>
        <w:rPr>
          <w:b w:val="0"/>
          <w:szCs w:val="24"/>
        </w:rPr>
      </w:pPr>
      <w:r>
        <w:rPr>
          <w:szCs w:val="24"/>
        </w:rPr>
        <w:t xml:space="preserve">Цель. </w:t>
      </w:r>
      <w:r>
        <w:rPr>
          <w:b w:val="0"/>
          <w:szCs w:val="24"/>
        </w:rPr>
        <w:t>Изучить специфику научного психологического знания</w:t>
      </w:r>
    </w:p>
    <w:p w14:paraId="368F534D" w14:textId="77777777" w:rsidR="009B01D0" w:rsidRDefault="000E765A">
      <w:pPr>
        <w:pStyle w:val="af5"/>
        <w:spacing w:line="360" w:lineRule="auto"/>
        <w:jc w:val="both"/>
        <w:rPr>
          <w:b w:val="0"/>
          <w:spacing w:val="-20"/>
          <w:szCs w:val="24"/>
        </w:rPr>
      </w:pPr>
      <w:r>
        <w:rPr>
          <w:b w:val="0"/>
          <w:szCs w:val="24"/>
        </w:rPr>
        <w:t>Вопросы для обсуждения.</w:t>
      </w:r>
    </w:p>
    <w:p w14:paraId="337B88B7" w14:textId="77777777" w:rsidR="009B01D0" w:rsidRDefault="000E765A">
      <w:pPr>
        <w:pStyle w:val="afa"/>
        <w:numPr>
          <w:ilvl w:val="0"/>
          <w:numId w:val="3"/>
        </w:numPr>
        <w:spacing w:before="0" w:beforeAutospacing="0" w:after="0" w:afterAutospacing="0" w:line="360" w:lineRule="auto"/>
        <w:ind w:left="0"/>
        <w:jc w:val="both"/>
      </w:pPr>
      <w:r>
        <w:t>Определение психологии как науки. Становление предмета психологии.</w:t>
      </w:r>
    </w:p>
    <w:p w14:paraId="2538A2DC" w14:textId="77777777" w:rsidR="009B01D0" w:rsidRDefault="000E765A">
      <w:pPr>
        <w:pStyle w:val="afa"/>
        <w:numPr>
          <w:ilvl w:val="0"/>
          <w:numId w:val="3"/>
        </w:numPr>
        <w:spacing w:before="0" w:beforeAutospacing="0" w:after="0" w:afterAutospacing="0" w:line="360" w:lineRule="auto"/>
        <w:ind w:left="0"/>
        <w:jc w:val="both"/>
      </w:pPr>
      <w:r>
        <w:t>Понятие о психике с точки зрения теории отражения. Особенности психического отражения.</w:t>
      </w:r>
    </w:p>
    <w:p w14:paraId="08CC8540" w14:textId="77777777" w:rsidR="009B01D0" w:rsidRDefault="000E765A">
      <w:pPr>
        <w:pStyle w:val="afa"/>
        <w:numPr>
          <w:ilvl w:val="0"/>
          <w:numId w:val="3"/>
        </w:numPr>
        <w:spacing w:before="0" w:beforeAutospacing="0" w:after="0" w:afterAutospacing="0" w:line="360" w:lineRule="auto"/>
        <w:ind w:left="0"/>
        <w:jc w:val="both"/>
      </w:pPr>
      <w:r>
        <w:t>Структура психики.</w:t>
      </w:r>
    </w:p>
    <w:p w14:paraId="2920ABFD" w14:textId="77777777" w:rsidR="009B01D0" w:rsidRDefault="000E765A">
      <w:pPr>
        <w:pStyle w:val="afd"/>
        <w:numPr>
          <w:ilvl w:val="0"/>
          <w:numId w:val="3"/>
        </w:numPr>
        <w:spacing w:line="360" w:lineRule="auto"/>
        <w:ind w:left="0"/>
        <w:jc w:val="both"/>
        <w:rPr>
          <w:rFonts w:eastAsia="Times New Roman"/>
        </w:rPr>
      </w:pPr>
      <w:r>
        <w:rPr>
          <w:rFonts w:eastAsia="Times New Roman"/>
        </w:rPr>
        <w:t>Место психологии в системе наук, ее значение и задачи.</w:t>
      </w:r>
    </w:p>
    <w:p w14:paraId="6572C42D" w14:textId="77777777" w:rsidR="009B01D0" w:rsidRDefault="000E765A">
      <w:pPr>
        <w:pStyle w:val="afd"/>
        <w:numPr>
          <w:ilvl w:val="0"/>
          <w:numId w:val="3"/>
        </w:numPr>
        <w:spacing w:line="360" w:lineRule="auto"/>
        <w:ind w:left="0"/>
        <w:jc w:val="both"/>
        <w:rPr>
          <w:rFonts w:eastAsia="Times New Roman"/>
        </w:rPr>
      </w:pPr>
      <w:r>
        <w:rPr>
          <w:rFonts w:eastAsia="Times New Roman"/>
        </w:rPr>
        <w:t>Связь психологии с другими науками.</w:t>
      </w:r>
    </w:p>
    <w:p w14:paraId="7EDCE62F" w14:textId="77777777" w:rsidR="009B01D0" w:rsidRDefault="000E765A">
      <w:pPr>
        <w:pStyle w:val="afd"/>
        <w:numPr>
          <w:ilvl w:val="0"/>
          <w:numId w:val="3"/>
        </w:numPr>
        <w:spacing w:line="360" w:lineRule="auto"/>
        <w:ind w:left="0"/>
        <w:jc w:val="both"/>
        <w:rPr>
          <w:rFonts w:eastAsia="Times New Roman"/>
        </w:rPr>
      </w:pPr>
      <w:r>
        <w:rPr>
          <w:rFonts w:eastAsia="Times New Roman"/>
        </w:rPr>
        <w:t>Классификация отраслей психологии</w:t>
      </w:r>
    </w:p>
    <w:p w14:paraId="7B77923B" w14:textId="77777777" w:rsidR="009B01D0" w:rsidRDefault="000E765A">
      <w:pPr>
        <w:pStyle w:val="afd"/>
        <w:numPr>
          <w:ilvl w:val="0"/>
          <w:numId w:val="3"/>
        </w:numPr>
        <w:spacing w:line="360" w:lineRule="auto"/>
        <w:ind w:left="0"/>
        <w:jc w:val="both"/>
        <w:rPr>
          <w:rFonts w:eastAsia="Times New Roman"/>
        </w:rPr>
      </w:pPr>
      <w:r>
        <w:rPr>
          <w:rFonts w:eastAsia="Times New Roman"/>
        </w:rPr>
        <w:t>Направления зарубежной психологии:</w:t>
      </w:r>
    </w:p>
    <w:p w14:paraId="3531D6B3" w14:textId="77777777" w:rsidR="009B01D0" w:rsidRDefault="000E765A">
      <w:pPr>
        <w:pStyle w:val="afd"/>
        <w:spacing w:line="360" w:lineRule="auto"/>
        <w:ind w:left="0"/>
        <w:jc w:val="both"/>
        <w:rPr>
          <w:rFonts w:eastAsia="Times New Roman"/>
        </w:rPr>
      </w:pPr>
      <w:proofErr w:type="gramStart"/>
      <w:r>
        <w:rPr>
          <w:rFonts w:eastAsia="Times New Roman"/>
        </w:rPr>
        <w:t>а</w:t>
      </w:r>
      <w:proofErr w:type="gramEnd"/>
      <w:r>
        <w:rPr>
          <w:rFonts w:eastAsia="Times New Roman"/>
        </w:rPr>
        <w:t>) бихевиоризм;</w:t>
      </w:r>
    </w:p>
    <w:p w14:paraId="54064ED8" w14:textId="77777777" w:rsidR="009B01D0" w:rsidRDefault="000E765A">
      <w:pPr>
        <w:pStyle w:val="afd"/>
        <w:spacing w:line="360" w:lineRule="auto"/>
        <w:ind w:left="0"/>
        <w:jc w:val="both"/>
        <w:rPr>
          <w:rFonts w:eastAsia="Times New Roman"/>
        </w:rPr>
      </w:pPr>
      <w:proofErr w:type="gramStart"/>
      <w:r>
        <w:rPr>
          <w:rFonts w:eastAsia="Times New Roman"/>
        </w:rPr>
        <w:t>б</w:t>
      </w:r>
      <w:proofErr w:type="gramEnd"/>
      <w:r>
        <w:rPr>
          <w:rFonts w:eastAsia="Times New Roman"/>
        </w:rPr>
        <w:t>) гештальтпсихология;</w:t>
      </w:r>
    </w:p>
    <w:p w14:paraId="110B88B1" w14:textId="77777777" w:rsidR="009B01D0" w:rsidRDefault="000E765A">
      <w:pPr>
        <w:pStyle w:val="afd"/>
        <w:spacing w:line="360" w:lineRule="auto"/>
        <w:ind w:left="0"/>
        <w:jc w:val="both"/>
        <w:rPr>
          <w:rFonts w:eastAsia="Times New Roman"/>
        </w:rPr>
      </w:pPr>
      <w:proofErr w:type="gramStart"/>
      <w:r>
        <w:rPr>
          <w:rFonts w:eastAsia="Times New Roman"/>
        </w:rPr>
        <w:t>в</w:t>
      </w:r>
      <w:proofErr w:type="gramEnd"/>
      <w:r>
        <w:rPr>
          <w:rFonts w:eastAsia="Times New Roman"/>
        </w:rPr>
        <w:t>) психоанализ;</w:t>
      </w:r>
    </w:p>
    <w:p w14:paraId="0287A813" w14:textId="77777777" w:rsidR="009B01D0" w:rsidRDefault="000E765A">
      <w:pPr>
        <w:pStyle w:val="afd"/>
        <w:spacing w:line="360" w:lineRule="auto"/>
        <w:ind w:left="0"/>
        <w:jc w:val="both"/>
        <w:rPr>
          <w:rFonts w:eastAsia="Times New Roman"/>
        </w:rPr>
      </w:pPr>
      <w:proofErr w:type="gramStart"/>
      <w:r>
        <w:rPr>
          <w:rFonts w:eastAsia="Times New Roman"/>
        </w:rPr>
        <w:t>г</w:t>
      </w:r>
      <w:proofErr w:type="gramEnd"/>
      <w:r>
        <w:rPr>
          <w:rFonts w:eastAsia="Times New Roman"/>
        </w:rPr>
        <w:t>) гуманистическая психология;</w:t>
      </w:r>
    </w:p>
    <w:p w14:paraId="2947961A" w14:textId="77777777" w:rsidR="009B01D0" w:rsidRDefault="000E765A">
      <w:pPr>
        <w:pStyle w:val="afd"/>
        <w:spacing w:line="360" w:lineRule="auto"/>
        <w:ind w:left="0"/>
        <w:jc w:val="both"/>
        <w:rPr>
          <w:rFonts w:eastAsia="Times New Roman"/>
        </w:rPr>
      </w:pPr>
      <w:proofErr w:type="gramStart"/>
      <w:r>
        <w:rPr>
          <w:rFonts w:eastAsia="Times New Roman"/>
        </w:rPr>
        <w:lastRenderedPageBreak/>
        <w:t>д</w:t>
      </w:r>
      <w:proofErr w:type="gramEnd"/>
      <w:r>
        <w:rPr>
          <w:rFonts w:eastAsia="Times New Roman"/>
        </w:rPr>
        <w:t>) когнитивная психология.</w:t>
      </w:r>
    </w:p>
    <w:p w14:paraId="3A563BF0" w14:textId="77777777" w:rsidR="009B01D0" w:rsidRDefault="000E765A">
      <w:pPr>
        <w:pStyle w:val="afd"/>
        <w:numPr>
          <w:ilvl w:val="0"/>
          <w:numId w:val="3"/>
        </w:numPr>
        <w:spacing w:line="360" w:lineRule="auto"/>
        <w:ind w:left="0"/>
        <w:jc w:val="both"/>
        <w:rPr>
          <w:rFonts w:eastAsia="Times New Roman"/>
        </w:rPr>
      </w:pPr>
      <w:r>
        <w:rPr>
          <w:rFonts w:eastAsia="Times New Roman"/>
        </w:rPr>
        <w:t xml:space="preserve"> Направления отечественной психологии:</w:t>
      </w:r>
    </w:p>
    <w:p w14:paraId="19464486" w14:textId="77777777" w:rsidR="009B01D0" w:rsidRDefault="000E765A">
      <w:pPr>
        <w:pStyle w:val="afd"/>
        <w:spacing w:line="360" w:lineRule="auto"/>
        <w:ind w:left="0"/>
        <w:jc w:val="both"/>
        <w:rPr>
          <w:rFonts w:eastAsia="Times New Roman"/>
        </w:rPr>
      </w:pPr>
      <w:proofErr w:type="gramStart"/>
      <w:r>
        <w:rPr>
          <w:rFonts w:eastAsia="Times New Roman"/>
        </w:rPr>
        <w:t>а</w:t>
      </w:r>
      <w:proofErr w:type="gramEnd"/>
      <w:r>
        <w:rPr>
          <w:rFonts w:eastAsia="Times New Roman"/>
        </w:rPr>
        <w:t>) педология;</w:t>
      </w:r>
    </w:p>
    <w:p w14:paraId="37BF9675" w14:textId="77777777" w:rsidR="009B01D0" w:rsidRDefault="000E765A">
      <w:pPr>
        <w:pStyle w:val="afd"/>
        <w:spacing w:line="360" w:lineRule="auto"/>
        <w:ind w:left="0"/>
        <w:jc w:val="both"/>
        <w:rPr>
          <w:rFonts w:eastAsia="Times New Roman"/>
        </w:rPr>
      </w:pPr>
      <w:proofErr w:type="gramStart"/>
      <w:r>
        <w:rPr>
          <w:rFonts w:eastAsia="Times New Roman"/>
        </w:rPr>
        <w:t>б</w:t>
      </w:r>
      <w:proofErr w:type="gramEnd"/>
      <w:r>
        <w:rPr>
          <w:rFonts w:eastAsia="Times New Roman"/>
        </w:rPr>
        <w:t>) психотехника;</w:t>
      </w:r>
    </w:p>
    <w:p w14:paraId="4BFBCECF" w14:textId="77777777" w:rsidR="009B01D0" w:rsidRDefault="000E765A">
      <w:pPr>
        <w:pStyle w:val="afd"/>
        <w:spacing w:line="360" w:lineRule="auto"/>
        <w:ind w:left="0"/>
        <w:jc w:val="both"/>
        <w:rPr>
          <w:rFonts w:eastAsia="Times New Roman"/>
        </w:rPr>
      </w:pPr>
      <w:proofErr w:type="gramStart"/>
      <w:r>
        <w:rPr>
          <w:rFonts w:eastAsia="Times New Roman"/>
        </w:rPr>
        <w:t>в)культурно</w:t>
      </w:r>
      <w:proofErr w:type="gramEnd"/>
      <w:r>
        <w:rPr>
          <w:rFonts w:eastAsia="Times New Roman"/>
        </w:rPr>
        <w:t>-историческая теория развития высших психических функций</w:t>
      </w:r>
    </w:p>
    <w:p w14:paraId="1639BFE8" w14:textId="77777777" w:rsidR="009B01D0" w:rsidRDefault="000E765A">
      <w:pPr>
        <w:pStyle w:val="afd"/>
        <w:spacing w:line="360" w:lineRule="auto"/>
        <w:ind w:left="0"/>
        <w:jc w:val="both"/>
        <w:rPr>
          <w:rFonts w:eastAsia="Times New Roman"/>
        </w:rPr>
      </w:pPr>
      <w:proofErr w:type="gramStart"/>
      <w:r>
        <w:rPr>
          <w:rFonts w:eastAsia="Times New Roman"/>
        </w:rPr>
        <w:t>г</w:t>
      </w:r>
      <w:proofErr w:type="gramEnd"/>
      <w:r>
        <w:rPr>
          <w:rFonts w:eastAsia="Times New Roman"/>
        </w:rPr>
        <w:t xml:space="preserve">) </w:t>
      </w:r>
      <w:proofErr w:type="spellStart"/>
      <w:r>
        <w:rPr>
          <w:rFonts w:eastAsia="Times New Roman"/>
        </w:rPr>
        <w:t>деятельностный</w:t>
      </w:r>
      <w:proofErr w:type="spellEnd"/>
      <w:r>
        <w:rPr>
          <w:rFonts w:eastAsia="Times New Roman"/>
        </w:rPr>
        <w:t xml:space="preserve"> подход.</w:t>
      </w:r>
    </w:p>
    <w:p w14:paraId="4083DF8D" w14:textId="77777777" w:rsidR="009B01D0" w:rsidRDefault="000E765A">
      <w:pPr>
        <w:pStyle w:val="afd"/>
        <w:spacing w:line="360" w:lineRule="auto"/>
        <w:ind w:left="0"/>
        <w:jc w:val="both"/>
        <w:rPr>
          <w:rFonts w:eastAsia="Times New Roman"/>
        </w:rPr>
      </w:pPr>
      <w:r>
        <w:rPr>
          <w:rFonts w:eastAsia="Times New Roman"/>
        </w:rPr>
        <w:t>3. Современные тенденции в отечественной психологии.</w:t>
      </w:r>
    </w:p>
    <w:p w14:paraId="1E240DE0" w14:textId="77777777" w:rsidR="009B01D0" w:rsidRDefault="000E765A">
      <w:pPr>
        <w:pStyle w:val="afa"/>
        <w:spacing w:before="0" w:beforeAutospacing="0" w:after="0" w:afterAutospacing="0" w:line="360" w:lineRule="auto"/>
        <w:jc w:val="both"/>
        <w:rPr>
          <w:b/>
          <w:spacing w:val="-20"/>
        </w:rPr>
      </w:pPr>
      <w:r>
        <w:rPr>
          <w:b/>
          <w:spacing w:val="-20"/>
        </w:rPr>
        <w:t>Тема 2. Сознание</w:t>
      </w:r>
    </w:p>
    <w:p w14:paraId="68350232" w14:textId="77777777" w:rsidR="009B01D0" w:rsidRDefault="000E765A">
      <w:pPr>
        <w:pStyle w:val="afa"/>
        <w:spacing w:before="0" w:beforeAutospacing="0" w:after="0" w:afterAutospacing="0" w:line="360" w:lineRule="auto"/>
        <w:jc w:val="both"/>
        <w:rPr>
          <w:bCs/>
          <w:spacing w:val="-20"/>
        </w:rPr>
      </w:pPr>
      <w:r>
        <w:rPr>
          <w:b/>
          <w:spacing w:val="-20"/>
        </w:rPr>
        <w:t xml:space="preserve">Цель. </w:t>
      </w:r>
      <w:r>
        <w:rPr>
          <w:bCs/>
          <w:spacing w:val="-20"/>
        </w:rPr>
        <w:t xml:space="preserve"> Изучить специфику сознания. Подходы к пониманию сознания.</w:t>
      </w:r>
    </w:p>
    <w:p w14:paraId="54A21E5E" w14:textId="77777777" w:rsidR="009B01D0" w:rsidRDefault="000E765A">
      <w:pPr>
        <w:spacing w:after="0" w:line="360" w:lineRule="auto"/>
        <w:ind w:firstLine="425"/>
        <w:rPr>
          <w:rFonts w:ascii="Times New Roman" w:hAnsi="Times New Roman" w:cs="Times New Roman"/>
          <w:sz w:val="24"/>
          <w:szCs w:val="24"/>
        </w:rPr>
      </w:pPr>
      <w:r>
        <w:rPr>
          <w:rFonts w:ascii="Times New Roman" w:hAnsi="Times New Roman" w:cs="Times New Roman"/>
          <w:sz w:val="24"/>
          <w:szCs w:val="24"/>
        </w:rPr>
        <w:t xml:space="preserve">Исследования биологических оснований психики. Эволюционная теория </w:t>
      </w:r>
      <w:proofErr w:type="spellStart"/>
      <w:r>
        <w:rPr>
          <w:rFonts w:ascii="Times New Roman" w:hAnsi="Times New Roman" w:cs="Times New Roman"/>
          <w:sz w:val="24"/>
          <w:szCs w:val="24"/>
        </w:rPr>
        <w:t>Ч.Дарвина</w:t>
      </w:r>
      <w:proofErr w:type="spellEnd"/>
      <w:r>
        <w:rPr>
          <w:rFonts w:ascii="Times New Roman" w:hAnsi="Times New Roman" w:cs="Times New Roman"/>
          <w:sz w:val="24"/>
          <w:szCs w:val="24"/>
        </w:rPr>
        <w:t>.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14:paraId="6A73CCB2" w14:textId="77777777" w:rsidR="009B01D0" w:rsidRDefault="009B01D0">
      <w:pPr>
        <w:pStyle w:val="afa"/>
        <w:spacing w:before="0" w:beforeAutospacing="0" w:after="0" w:afterAutospacing="0" w:line="360" w:lineRule="auto"/>
        <w:jc w:val="both"/>
        <w:rPr>
          <w:b/>
          <w:spacing w:val="-20"/>
        </w:rPr>
      </w:pPr>
    </w:p>
    <w:p w14:paraId="7780AC9E" w14:textId="77777777" w:rsidR="009B01D0" w:rsidRDefault="000E765A">
      <w:pPr>
        <w:pStyle w:val="afa"/>
        <w:spacing w:before="0" w:beforeAutospacing="0" w:after="0" w:afterAutospacing="0" w:line="360" w:lineRule="auto"/>
        <w:jc w:val="both"/>
        <w:rPr>
          <w:b/>
        </w:rPr>
      </w:pPr>
      <w:r>
        <w:rPr>
          <w:b/>
          <w:spacing w:val="-20"/>
        </w:rPr>
        <w:t>Тема:3. Познавательные процессы личности</w:t>
      </w:r>
    </w:p>
    <w:p w14:paraId="1E6B0F14" w14:textId="77777777" w:rsidR="009B01D0" w:rsidRDefault="000E765A">
      <w:pPr>
        <w:pStyle w:val="af1"/>
        <w:spacing w:after="0" w:line="360" w:lineRule="auto"/>
        <w:jc w:val="both"/>
        <w:rPr>
          <w:spacing w:val="-20"/>
        </w:rPr>
      </w:pPr>
      <w:r>
        <w:rPr>
          <w:b/>
          <w:spacing w:val="-20"/>
        </w:rPr>
        <w:t>Цель</w:t>
      </w:r>
      <w:r>
        <w:rPr>
          <w:spacing w:val="-20"/>
        </w:rPr>
        <w:t xml:space="preserve">: закрепить основные понятия, ознакомиться с элементами практического применения знаний по теме. </w:t>
      </w:r>
    </w:p>
    <w:p w14:paraId="0C2E387A" w14:textId="77777777" w:rsidR="009B01D0" w:rsidRDefault="000E765A">
      <w:pPr>
        <w:pStyle w:val="1"/>
        <w:spacing w:before="0" w:line="360" w:lineRule="auto"/>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Ход занятия:</w:t>
      </w:r>
    </w:p>
    <w:p w14:paraId="64395B5D" w14:textId="77777777" w:rsidR="009B01D0" w:rsidRDefault="000E765A">
      <w:pPr>
        <w:pStyle w:val="af9"/>
        <w:numPr>
          <w:ilvl w:val="0"/>
          <w:numId w:val="4"/>
        </w:numPr>
        <w:spacing w:line="360" w:lineRule="auto"/>
        <w:ind w:left="0"/>
        <w:jc w:val="both"/>
        <w:rPr>
          <w:spacing w:val="-20"/>
          <w:sz w:val="24"/>
          <w:szCs w:val="24"/>
        </w:rPr>
      </w:pPr>
      <w:r>
        <w:rPr>
          <w:spacing w:val="-20"/>
          <w:sz w:val="24"/>
          <w:szCs w:val="24"/>
        </w:rPr>
        <w:t>Практические аспекты психологии ощущений. Основные закономерности ощущений.</w:t>
      </w:r>
    </w:p>
    <w:p w14:paraId="0772DDB9" w14:textId="77777777" w:rsidR="009B01D0" w:rsidRDefault="000E765A">
      <w:pPr>
        <w:pStyle w:val="af9"/>
        <w:spacing w:line="360" w:lineRule="auto"/>
        <w:ind w:left="0" w:firstLine="0"/>
        <w:jc w:val="both"/>
        <w:rPr>
          <w:sz w:val="24"/>
          <w:szCs w:val="24"/>
        </w:rPr>
      </w:pPr>
      <w:r>
        <w:rPr>
          <w:b/>
          <w:sz w:val="24"/>
          <w:szCs w:val="24"/>
          <w:u w:val="single"/>
        </w:rPr>
        <w:t>Основные понятия</w:t>
      </w:r>
      <w:r>
        <w:rPr>
          <w:sz w:val="24"/>
          <w:szCs w:val="24"/>
        </w:rPr>
        <w:t xml:space="preserve">: ощущение, свойства ощущений, анализатор, рецептор, интерорецептор, адаптация, сенсибилизация, синестезия, </w:t>
      </w:r>
      <w:proofErr w:type="spellStart"/>
      <w:r>
        <w:rPr>
          <w:sz w:val="24"/>
          <w:szCs w:val="24"/>
        </w:rPr>
        <w:t>экстероцептивные</w:t>
      </w:r>
      <w:proofErr w:type="spellEnd"/>
      <w:r>
        <w:rPr>
          <w:sz w:val="24"/>
          <w:szCs w:val="24"/>
        </w:rPr>
        <w:t xml:space="preserve"> ощущения, </w:t>
      </w:r>
      <w:proofErr w:type="spellStart"/>
      <w:r>
        <w:rPr>
          <w:sz w:val="24"/>
          <w:szCs w:val="24"/>
        </w:rPr>
        <w:t>проприоцептивные</w:t>
      </w:r>
      <w:proofErr w:type="spellEnd"/>
      <w:r>
        <w:rPr>
          <w:sz w:val="24"/>
          <w:szCs w:val="24"/>
        </w:rPr>
        <w:t xml:space="preserve"> ощущения, </w:t>
      </w:r>
      <w:proofErr w:type="spellStart"/>
      <w:r>
        <w:rPr>
          <w:sz w:val="24"/>
          <w:szCs w:val="24"/>
        </w:rPr>
        <w:t>интероцептивные</w:t>
      </w:r>
      <w:proofErr w:type="spellEnd"/>
      <w:r>
        <w:rPr>
          <w:sz w:val="24"/>
          <w:szCs w:val="24"/>
        </w:rPr>
        <w:t xml:space="preserve"> ощущения, нижний и верхний порог ощущения, протопатическая и эпикритическая чувствительность, модальность ощущений, контактные и </w:t>
      </w:r>
      <w:proofErr w:type="spellStart"/>
      <w:r>
        <w:rPr>
          <w:sz w:val="24"/>
          <w:szCs w:val="24"/>
        </w:rPr>
        <w:t>дистантные</w:t>
      </w:r>
      <w:proofErr w:type="spellEnd"/>
      <w:r>
        <w:rPr>
          <w:sz w:val="24"/>
          <w:szCs w:val="24"/>
        </w:rPr>
        <w:t xml:space="preserve"> ощущения. </w:t>
      </w:r>
    </w:p>
    <w:p w14:paraId="5CB0BB00" w14:textId="77777777" w:rsidR="009B01D0" w:rsidRDefault="000E765A">
      <w:pPr>
        <w:pStyle w:val="af9"/>
        <w:numPr>
          <w:ilvl w:val="0"/>
          <w:numId w:val="4"/>
        </w:numPr>
        <w:spacing w:line="360" w:lineRule="auto"/>
        <w:ind w:left="0"/>
        <w:jc w:val="both"/>
        <w:rPr>
          <w:b/>
          <w:sz w:val="24"/>
          <w:szCs w:val="24"/>
        </w:rPr>
      </w:pPr>
      <w:r>
        <w:rPr>
          <w:sz w:val="24"/>
          <w:szCs w:val="24"/>
        </w:rPr>
        <w:t>Практические аспекты видов восприятия.</w:t>
      </w:r>
    </w:p>
    <w:p w14:paraId="0302E311" w14:textId="77777777" w:rsidR="009B01D0" w:rsidRDefault="000E765A">
      <w:pPr>
        <w:pStyle w:val="af1"/>
        <w:spacing w:after="0" w:line="360" w:lineRule="auto"/>
        <w:jc w:val="both"/>
      </w:pPr>
      <w:r>
        <w:rPr>
          <w:b/>
          <w:u w:val="single"/>
        </w:rPr>
        <w:t>Основные понятия</w:t>
      </w:r>
      <w: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20CDC484" w14:textId="77777777" w:rsidR="009B01D0" w:rsidRDefault="000E765A">
      <w:pPr>
        <w:pStyle w:val="af9"/>
        <w:numPr>
          <w:ilvl w:val="0"/>
          <w:numId w:val="4"/>
        </w:numPr>
        <w:spacing w:line="360" w:lineRule="auto"/>
        <w:ind w:left="0"/>
        <w:jc w:val="both"/>
        <w:rPr>
          <w:b/>
          <w:sz w:val="24"/>
          <w:szCs w:val="24"/>
        </w:rPr>
      </w:pPr>
      <w:r>
        <w:rPr>
          <w:sz w:val="24"/>
          <w:szCs w:val="24"/>
        </w:rPr>
        <w:t>Практические аспекты свойств восприятия.</w:t>
      </w:r>
    </w:p>
    <w:p w14:paraId="10F8BE6C" w14:textId="77777777" w:rsidR="009B01D0" w:rsidRDefault="000E765A">
      <w:pPr>
        <w:pStyle w:val="af1"/>
        <w:spacing w:after="0" w:line="360" w:lineRule="auto"/>
        <w:jc w:val="both"/>
      </w:pPr>
      <w:r>
        <w:rPr>
          <w:b/>
          <w:u w:val="single"/>
        </w:rPr>
        <w:t>Основные понятия</w:t>
      </w:r>
      <w: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31ADDDC6" w14:textId="77777777" w:rsidR="009B01D0" w:rsidRDefault="000E765A">
      <w:pPr>
        <w:pStyle w:val="af9"/>
        <w:numPr>
          <w:ilvl w:val="0"/>
          <w:numId w:val="4"/>
        </w:numPr>
        <w:spacing w:line="360" w:lineRule="auto"/>
        <w:ind w:left="0"/>
        <w:jc w:val="both"/>
        <w:rPr>
          <w:b/>
          <w:sz w:val="24"/>
          <w:szCs w:val="24"/>
        </w:rPr>
      </w:pPr>
      <w:r>
        <w:rPr>
          <w:b/>
          <w:sz w:val="24"/>
          <w:szCs w:val="24"/>
        </w:rPr>
        <w:lastRenderedPageBreak/>
        <w:t>Внимание. Виды и свойства внимания.</w:t>
      </w:r>
    </w:p>
    <w:p w14:paraId="7621B2AB" w14:textId="77777777" w:rsidR="009B01D0" w:rsidRDefault="000E765A">
      <w:pPr>
        <w:pStyle w:val="af9"/>
        <w:spacing w:line="360" w:lineRule="auto"/>
        <w:ind w:left="0" w:firstLine="0"/>
        <w:jc w:val="both"/>
        <w:rPr>
          <w:sz w:val="24"/>
          <w:szCs w:val="24"/>
        </w:rPr>
      </w:pPr>
      <w:r>
        <w:rPr>
          <w:b/>
          <w:sz w:val="24"/>
          <w:szCs w:val="24"/>
          <w:u w:val="single"/>
        </w:rPr>
        <w:t>Основные понятия</w:t>
      </w:r>
      <w:r>
        <w:rPr>
          <w:sz w:val="24"/>
          <w:szCs w:val="24"/>
          <w:u w:val="single"/>
        </w:rPr>
        <w:t xml:space="preserve">: </w:t>
      </w:r>
      <w:r>
        <w:rPr>
          <w:sz w:val="24"/>
          <w:szCs w:val="24"/>
        </w:rPr>
        <w:t xml:space="preserve">внимание, виды внимания, произвольное и непроизвольное внимание, </w:t>
      </w:r>
      <w:proofErr w:type="spellStart"/>
      <w:r>
        <w:rPr>
          <w:sz w:val="24"/>
          <w:szCs w:val="24"/>
        </w:rPr>
        <w:t>послепроизвольное</w:t>
      </w:r>
      <w:proofErr w:type="spellEnd"/>
      <w:r>
        <w:rPr>
          <w:sz w:val="24"/>
          <w:szCs w:val="24"/>
        </w:rPr>
        <w:t xml:space="preserve"> внимание, свойства внимания: устойчивость, колебания внимания, переключение, распределение, объём.</w:t>
      </w:r>
    </w:p>
    <w:p w14:paraId="05D03DBD" w14:textId="77777777" w:rsidR="009B01D0" w:rsidRDefault="000E765A">
      <w:pPr>
        <w:pStyle w:val="af9"/>
        <w:numPr>
          <w:ilvl w:val="0"/>
          <w:numId w:val="4"/>
        </w:numPr>
        <w:spacing w:line="360" w:lineRule="auto"/>
        <w:ind w:left="0"/>
        <w:jc w:val="both"/>
        <w:rPr>
          <w:b/>
          <w:sz w:val="24"/>
          <w:szCs w:val="24"/>
        </w:rPr>
      </w:pPr>
      <w:r>
        <w:rPr>
          <w:b/>
          <w:sz w:val="24"/>
          <w:szCs w:val="24"/>
        </w:rPr>
        <w:t>Воображение. Отличие репродуктивного воображения от памяти.</w:t>
      </w:r>
    </w:p>
    <w:p w14:paraId="20DD39A1" w14:textId="77777777" w:rsidR="009B01D0" w:rsidRDefault="000E765A">
      <w:pPr>
        <w:pStyle w:val="af1"/>
        <w:spacing w:after="0" w:line="360" w:lineRule="auto"/>
        <w:jc w:val="both"/>
      </w:pPr>
      <w:r>
        <w:rPr>
          <w:b/>
          <w:u w:val="single"/>
        </w:rPr>
        <w:t>Основные понятия</w:t>
      </w:r>
      <w:r>
        <w:t xml:space="preserve">: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w:t>
      </w:r>
      <w:proofErr w:type="spellStart"/>
      <w:r>
        <w:t>акцентуирование</w:t>
      </w:r>
      <w:proofErr w:type="spellEnd"/>
      <w:r>
        <w:t>, литоты и гиперболы, метафора, антитеза, иносказание.</w:t>
      </w:r>
    </w:p>
    <w:p w14:paraId="61F89148" w14:textId="77777777" w:rsidR="009B01D0" w:rsidRDefault="000E765A">
      <w:pPr>
        <w:pStyle w:val="af9"/>
        <w:numPr>
          <w:ilvl w:val="0"/>
          <w:numId w:val="4"/>
        </w:numPr>
        <w:spacing w:line="360" w:lineRule="auto"/>
        <w:ind w:left="0"/>
        <w:jc w:val="both"/>
        <w:rPr>
          <w:b/>
          <w:sz w:val="24"/>
          <w:szCs w:val="24"/>
        </w:rPr>
      </w:pPr>
      <w:r>
        <w:rPr>
          <w:b/>
          <w:sz w:val="24"/>
          <w:szCs w:val="24"/>
        </w:rPr>
        <w:t>Практические аспекты психологии памяти.</w:t>
      </w:r>
    </w:p>
    <w:p w14:paraId="17EA4F0D" w14:textId="77777777" w:rsidR="009B01D0" w:rsidRDefault="000E765A">
      <w:pPr>
        <w:pStyle w:val="af1"/>
        <w:spacing w:after="0" w:line="360" w:lineRule="auto"/>
        <w:jc w:val="both"/>
      </w:pPr>
      <w:r>
        <w:rPr>
          <w:b/>
          <w:u w:val="single"/>
        </w:rPr>
        <w:t>Основные понятия</w:t>
      </w:r>
      <w:r>
        <w:t xml:space="preserve">: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w:t>
      </w:r>
      <w:proofErr w:type="gramStart"/>
      <w:r>
        <w:t xml:space="preserve">память,  </w:t>
      </w:r>
      <w:proofErr w:type="spellStart"/>
      <w:r>
        <w:t>мнемические</w:t>
      </w:r>
      <w:proofErr w:type="spellEnd"/>
      <w:proofErr w:type="gramEnd"/>
      <w:r>
        <w:t xml:space="preserve"> приёмы, амнезия, эффект Зейгарник, кривая забывания по Г. </w:t>
      </w:r>
      <w:proofErr w:type="spellStart"/>
      <w:r>
        <w:t>Эббингаузу</w:t>
      </w:r>
      <w:proofErr w:type="spellEnd"/>
      <w:r>
        <w:t>, процессы памяти, реминисценция.</w:t>
      </w:r>
    </w:p>
    <w:p w14:paraId="12E75BAD" w14:textId="77777777" w:rsidR="009B01D0" w:rsidRDefault="000E765A">
      <w:pPr>
        <w:pStyle w:val="af9"/>
        <w:numPr>
          <w:ilvl w:val="0"/>
          <w:numId w:val="4"/>
        </w:numPr>
        <w:spacing w:line="360" w:lineRule="auto"/>
        <w:ind w:left="0"/>
        <w:jc w:val="both"/>
        <w:rPr>
          <w:b/>
          <w:sz w:val="24"/>
          <w:szCs w:val="24"/>
        </w:rPr>
      </w:pPr>
      <w:r>
        <w:rPr>
          <w:b/>
          <w:sz w:val="24"/>
          <w:szCs w:val="24"/>
        </w:rPr>
        <w:t>Мышление. Виды мышления. Мыслительные операции</w:t>
      </w:r>
    </w:p>
    <w:p w14:paraId="50B4A6EE" w14:textId="77777777" w:rsidR="009B01D0" w:rsidRDefault="000E765A">
      <w:pPr>
        <w:pStyle w:val="af9"/>
        <w:spacing w:line="360" w:lineRule="auto"/>
        <w:ind w:left="0"/>
        <w:jc w:val="both"/>
        <w:rPr>
          <w:b/>
          <w:sz w:val="24"/>
          <w:szCs w:val="24"/>
        </w:rPr>
      </w:pPr>
      <w:r>
        <w:rPr>
          <w:b/>
          <w:sz w:val="24"/>
          <w:szCs w:val="24"/>
          <w:u w:val="single"/>
        </w:rPr>
        <w:t>Основные понятия</w:t>
      </w:r>
      <w:r>
        <w:rPr>
          <w:sz w:val="24"/>
          <w:szCs w:val="24"/>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14:paraId="3D74E34F" w14:textId="77777777" w:rsidR="009B01D0" w:rsidRDefault="009B01D0">
      <w:pPr>
        <w:spacing w:after="0" w:line="360" w:lineRule="auto"/>
        <w:jc w:val="both"/>
        <w:rPr>
          <w:rFonts w:ascii="Times New Roman" w:hAnsi="Times New Roman" w:cs="Times New Roman"/>
          <w:b/>
          <w:sz w:val="24"/>
          <w:szCs w:val="24"/>
        </w:rPr>
      </w:pPr>
    </w:p>
    <w:p w14:paraId="4841284A"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Тема4. Теории личности.</w:t>
      </w:r>
    </w:p>
    <w:p w14:paraId="06B36984"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Цель: </w:t>
      </w:r>
      <w:r>
        <w:rPr>
          <w:rFonts w:ascii="Times New Roman" w:hAnsi="Times New Roman" w:cs="Times New Roman"/>
          <w:sz w:val="24"/>
          <w:szCs w:val="24"/>
        </w:rPr>
        <w:t>проанализировать психологические теории личности.</w:t>
      </w:r>
    </w:p>
    <w:p w14:paraId="2BE39D22"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b/>
          <w:sz w:val="24"/>
          <w:szCs w:val="24"/>
          <w:u w:val="single"/>
        </w:rPr>
        <w:t>Основные понятия</w:t>
      </w:r>
      <w:r>
        <w:rPr>
          <w:rFonts w:ascii="Times New Roman" w:hAnsi="Times New Roman" w:cs="Times New Roman"/>
          <w:b/>
          <w:sz w:val="24"/>
          <w:szCs w:val="24"/>
        </w:rPr>
        <w:t xml:space="preserve">: </w:t>
      </w:r>
      <w:r>
        <w:rPr>
          <w:rFonts w:ascii="Times New Roman" w:hAnsi="Times New Roman" w:cs="Times New Roman"/>
          <w:sz w:val="24"/>
          <w:szCs w:val="24"/>
        </w:rPr>
        <w:t>личность, структура личности, развитие личности.</w:t>
      </w:r>
    </w:p>
    <w:p w14:paraId="560FF352"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Подготовка:</w:t>
      </w:r>
    </w:p>
    <w:p w14:paraId="3CF6860D" w14:textId="77777777" w:rsidR="009B01D0" w:rsidRDefault="000E765A">
      <w:pPr>
        <w:numPr>
          <w:ilvl w:val="1"/>
          <w:numId w:val="5"/>
        </w:numPr>
        <w:tabs>
          <w:tab w:val="clear" w:pos="1800"/>
          <w:tab w:val="left" w:pos="720"/>
        </w:tabs>
        <w:spacing w:after="0" w:line="360" w:lineRule="auto"/>
        <w:ind w:left="0" w:hanging="360"/>
        <w:jc w:val="both"/>
        <w:rPr>
          <w:rFonts w:ascii="Times New Roman" w:hAnsi="Times New Roman" w:cs="Times New Roman"/>
          <w:sz w:val="24"/>
          <w:szCs w:val="24"/>
        </w:rPr>
      </w:pPr>
      <w:r>
        <w:rPr>
          <w:rFonts w:ascii="Times New Roman" w:hAnsi="Times New Roman" w:cs="Times New Roman"/>
          <w:sz w:val="24"/>
          <w:szCs w:val="24"/>
        </w:rPr>
        <w:t>Изучить рекомендованную литературу.</w:t>
      </w:r>
    </w:p>
    <w:p w14:paraId="588184D3" w14:textId="77777777" w:rsidR="009B01D0" w:rsidRDefault="000E765A">
      <w:pPr>
        <w:numPr>
          <w:ilvl w:val="1"/>
          <w:numId w:val="5"/>
        </w:numPr>
        <w:tabs>
          <w:tab w:val="clear" w:pos="1800"/>
          <w:tab w:val="left" w:pos="720"/>
        </w:tabs>
        <w:spacing w:after="0" w:line="360" w:lineRule="auto"/>
        <w:ind w:left="0" w:hanging="360"/>
        <w:jc w:val="both"/>
        <w:rPr>
          <w:rFonts w:ascii="Times New Roman" w:hAnsi="Times New Roman" w:cs="Times New Roman"/>
          <w:sz w:val="24"/>
          <w:szCs w:val="24"/>
        </w:rPr>
      </w:pPr>
      <w:r>
        <w:rPr>
          <w:rFonts w:ascii="Times New Roman" w:hAnsi="Times New Roman" w:cs="Times New Roman"/>
          <w:sz w:val="24"/>
          <w:szCs w:val="24"/>
        </w:rPr>
        <w:t>Подготовиться к обсуждению обозначенных вопросов.</w:t>
      </w:r>
    </w:p>
    <w:p w14:paraId="7BD18643"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Ход занятия:</w:t>
      </w:r>
    </w:p>
    <w:p w14:paraId="3018C2F5" w14:textId="77777777" w:rsidR="009B01D0" w:rsidRDefault="000E765A">
      <w:pPr>
        <w:numPr>
          <w:ilvl w:val="0"/>
          <w:numId w:val="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Анализ следующих теорий личности:</w:t>
      </w:r>
    </w:p>
    <w:p w14:paraId="40FC0C57" w14:textId="77777777" w:rsidR="009B01D0" w:rsidRDefault="000E765A">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Психодинамические теории личности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К.Г.Юнг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А.Адлер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Г.Салливан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Э.Эриксон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О.Ранк</w:t>
      </w:r>
      <w:proofErr w:type="spellEnd"/>
      <w:r>
        <w:rPr>
          <w:rFonts w:ascii="Times New Roman" w:hAnsi="Times New Roman" w:cs="Times New Roman"/>
          <w:sz w:val="24"/>
          <w:szCs w:val="24"/>
        </w:rPr>
        <w:t>).</w:t>
      </w:r>
    </w:p>
    <w:p w14:paraId="20724F8E" w14:textId="77777777" w:rsidR="009B01D0" w:rsidRDefault="000E765A">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Гуманистические теории личности (</w:t>
      </w:r>
      <w:proofErr w:type="spellStart"/>
      <w:r>
        <w:rPr>
          <w:rFonts w:ascii="Times New Roman" w:hAnsi="Times New Roman" w:cs="Times New Roman"/>
          <w:sz w:val="24"/>
          <w:szCs w:val="24"/>
        </w:rPr>
        <w:t>К.Роджерс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А.Маслоу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Г.Оллпорт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Э.Фромм</w:t>
      </w:r>
      <w:proofErr w:type="spellEnd"/>
      <w:r>
        <w:rPr>
          <w:rFonts w:ascii="Times New Roman" w:hAnsi="Times New Roman" w:cs="Times New Roman"/>
          <w:sz w:val="24"/>
          <w:szCs w:val="24"/>
        </w:rPr>
        <w:t>).</w:t>
      </w:r>
    </w:p>
    <w:p w14:paraId="5C62CE48" w14:textId="77777777" w:rsidR="009B01D0" w:rsidRDefault="000E765A">
      <w:pPr>
        <w:numPr>
          <w:ilvl w:val="0"/>
          <w:numId w:val="5"/>
        </w:numPr>
        <w:spacing w:after="0" w:line="360" w:lineRule="auto"/>
        <w:ind w:left="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Когнитивистские</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теории  личности</w:t>
      </w:r>
      <w:proofErr w:type="gramEnd"/>
      <w:r>
        <w:rPr>
          <w:rFonts w:ascii="Times New Roman" w:hAnsi="Times New Roman" w:cs="Times New Roman"/>
          <w:sz w:val="24"/>
          <w:szCs w:val="24"/>
        </w:rPr>
        <w:t xml:space="preserve"> (Дж. Келли, </w:t>
      </w:r>
      <w:proofErr w:type="spellStart"/>
      <w:r>
        <w:rPr>
          <w:rFonts w:ascii="Times New Roman" w:hAnsi="Times New Roman" w:cs="Times New Roman"/>
          <w:sz w:val="24"/>
          <w:szCs w:val="24"/>
        </w:rPr>
        <w:t>Д.Мак-Клеланд</w:t>
      </w:r>
      <w:proofErr w:type="spellEnd"/>
      <w:r>
        <w:rPr>
          <w:rFonts w:ascii="Times New Roman" w:hAnsi="Times New Roman" w:cs="Times New Roman"/>
          <w:sz w:val="24"/>
          <w:szCs w:val="24"/>
        </w:rPr>
        <w:t>).</w:t>
      </w:r>
    </w:p>
    <w:p w14:paraId="559075E0" w14:textId="77777777" w:rsidR="009B01D0" w:rsidRDefault="000E765A">
      <w:pPr>
        <w:numPr>
          <w:ilvl w:val="0"/>
          <w:numId w:val="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Теория поля </w:t>
      </w:r>
      <w:proofErr w:type="spellStart"/>
      <w:r>
        <w:rPr>
          <w:rFonts w:ascii="Times New Roman" w:hAnsi="Times New Roman" w:cs="Times New Roman"/>
          <w:sz w:val="24"/>
          <w:szCs w:val="24"/>
        </w:rPr>
        <w:t>К.Левина</w:t>
      </w:r>
      <w:proofErr w:type="spellEnd"/>
      <w:r>
        <w:rPr>
          <w:rFonts w:ascii="Times New Roman" w:hAnsi="Times New Roman" w:cs="Times New Roman"/>
          <w:sz w:val="24"/>
          <w:szCs w:val="24"/>
        </w:rPr>
        <w:t>.</w:t>
      </w:r>
    </w:p>
    <w:p w14:paraId="2206E46C" w14:textId="77777777" w:rsidR="009B01D0" w:rsidRDefault="000E765A">
      <w:pPr>
        <w:numPr>
          <w:ilvl w:val="0"/>
          <w:numId w:val="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Подведение итогов.</w:t>
      </w:r>
    </w:p>
    <w:p w14:paraId="7D75D919" w14:textId="77777777" w:rsidR="009B01D0" w:rsidRDefault="009B01D0">
      <w:pPr>
        <w:spacing w:after="0" w:line="360" w:lineRule="auto"/>
        <w:jc w:val="both"/>
        <w:rPr>
          <w:rFonts w:ascii="Times New Roman" w:hAnsi="Times New Roman" w:cs="Times New Roman"/>
          <w:b/>
          <w:sz w:val="24"/>
          <w:szCs w:val="24"/>
        </w:rPr>
      </w:pPr>
    </w:p>
    <w:p w14:paraId="2D169A6E"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5 Мотивационная и эмоциональная сферы личности</w:t>
      </w:r>
    </w:p>
    <w:p w14:paraId="572F3BA9" w14:textId="77777777" w:rsidR="009B01D0" w:rsidRDefault="000E765A">
      <w:pPr>
        <w:pStyle w:val="af1"/>
        <w:spacing w:after="0" w:line="360" w:lineRule="auto"/>
        <w:jc w:val="both"/>
      </w:pPr>
      <w:r>
        <w:rPr>
          <w:b/>
        </w:rPr>
        <w:t>Цель</w:t>
      </w:r>
      <w:r>
        <w:t>: закрепить основные понятия по теме, ознакомиться с методиками диагностики психических состояний личности и научиться их применять.</w:t>
      </w:r>
    </w:p>
    <w:p w14:paraId="4A10AA18" w14:textId="77777777" w:rsidR="009B01D0" w:rsidRDefault="000E765A">
      <w:pPr>
        <w:pStyle w:val="af1"/>
        <w:spacing w:after="0" w:line="360" w:lineRule="auto"/>
        <w:jc w:val="both"/>
        <w:rPr>
          <w:b/>
        </w:rPr>
      </w:pPr>
      <w:r>
        <w:rPr>
          <w:b/>
          <w:u w:val="single"/>
        </w:rPr>
        <w:t>Основные понятия</w:t>
      </w:r>
      <w: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rPr>
        <w:t xml:space="preserve"> </w:t>
      </w:r>
      <w:r>
        <w:t>сфера, типология личности, тревожность, фрустрация, агрессивность, ригидность.</w:t>
      </w:r>
    </w:p>
    <w:p w14:paraId="7C5A438A" w14:textId="77777777" w:rsidR="009B01D0" w:rsidRDefault="009B01D0">
      <w:pPr>
        <w:pStyle w:val="af5"/>
        <w:spacing w:line="360" w:lineRule="auto"/>
        <w:jc w:val="both"/>
        <w:rPr>
          <w:szCs w:val="24"/>
        </w:rPr>
      </w:pPr>
    </w:p>
    <w:p w14:paraId="2DDE09C2" w14:textId="77777777" w:rsidR="009B01D0" w:rsidRDefault="000E765A">
      <w:pPr>
        <w:pStyle w:val="af5"/>
        <w:spacing w:line="360" w:lineRule="auto"/>
        <w:jc w:val="both"/>
        <w:rPr>
          <w:szCs w:val="24"/>
        </w:rPr>
      </w:pPr>
      <w:r>
        <w:rPr>
          <w:szCs w:val="24"/>
        </w:rPr>
        <w:t>Тема.6 Характер. Темперамент.</w:t>
      </w:r>
    </w:p>
    <w:p w14:paraId="3A291E6F" w14:textId="77777777" w:rsidR="009B01D0" w:rsidRDefault="000E765A">
      <w:pPr>
        <w:pStyle w:val="af1"/>
        <w:spacing w:after="0" w:line="360" w:lineRule="auto"/>
        <w:jc w:val="both"/>
      </w:pPr>
      <w:r>
        <w:rPr>
          <w:b/>
        </w:rPr>
        <w:t>Цель</w:t>
      </w:r>
      <w:r>
        <w:t>: закрепить основные понятия по теме, ознакомиться с методиками исследования темперамента и характера и научиться их применять.</w:t>
      </w:r>
    </w:p>
    <w:p w14:paraId="568162B0" w14:textId="77777777" w:rsidR="009B01D0" w:rsidRDefault="000E765A">
      <w:pPr>
        <w:pStyle w:val="af1"/>
        <w:spacing w:after="0" w:line="360" w:lineRule="auto"/>
        <w:jc w:val="both"/>
        <w:rPr>
          <w:b/>
        </w:rPr>
      </w:pPr>
      <w:r>
        <w:rPr>
          <w:b/>
          <w:u w:val="single"/>
        </w:rPr>
        <w:t>Основные понятия</w:t>
      </w:r>
      <w: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w:t>
      </w:r>
      <w:proofErr w:type="spellStart"/>
      <w:r>
        <w:t>сензитивность</w:t>
      </w:r>
      <w:proofErr w:type="spellEnd"/>
      <w:r>
        <w:t xml:space="preserve">, реактивность, активность, пластичность, ригидность, экстраверсия, </w:t>
      </w:r>
      <w:proofErr w:type="spellStart"/>
      <w:r>
        <w:t>интраверсия</w:t>
      </w:r>
      <w:proofErr w:type="spellEnd"/>
      <w:r>
        <w:t xml:space="preserve">, эмоциональная возбудимость, характер, черты характера, акцентуации характера. </w:t>
      </w:r>
    </w:p>
    <w:p w14:paraId="3CB3D606" w14:textId="77777777" w:rsidR="009B01D0" w:rsidRDefault="009B01D0">
      <w:pPr>
        <w:spacing w:after="0" w:line="360" w:lineRule="auto"/>
        <w:ind w:firstLine="360"/>
        <w:rPr>
          <w:rFonts w:ascii="Times New Roman" w:hAnsi="Times New Roman" w:cs="Times New Roman"/>
          <w:b/>
          <w:sz w:val="24"/>
          <w:szCs w:val="24"/>
        </w:rPr>
      </w:pPr>
    </w:p>
    <w:p w14:paraId="5A268715" w14:textId="77777777" w:rsidR="009B01D0" w:rsidRDefault="000E765A">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131927D8"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71A3C92"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492823B"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и др.</w:t>
      </w:r>
    </w:p>
    <w:p w14:paraId="139AFF6E"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3C45EB50"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161396C"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69E4CA82"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0939DB1C"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B977AA5"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D48CBA1"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CB8C876"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7EF4310"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10ECA1BE"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105C333"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351E58D0"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84202DF"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477500A6"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w:t>
      </w:r>
      <w:r>
        <w:rPr>
          <w:rFonts w:ascii="Times New Roman" w:eastAsia="Times New Roman" w:hAnsi="Times New Roman" w:cs="Times New Roman"/>
          <w:sz w:val="24"/>
          <w:szCs w:val="24"/>
        </w:rPr>
        <w:lastRenderedPageBreak/>
        <w:t>участников); все участники обсуждения равноправны; никто не имеет права диктовать свою волю и решения.</w:t>
      </w:r>
    </w:p>
    <w:p w14:paraId="6EA6BFC3"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предусмотрено промежуточное и итоговое тестирование.</w:t>
      </w:r>
    </w:p>
    <w:p w14:paraId="0E17856B" w14:textId="77777777" w:rsidR="009B01D0" w:rsidRDefault="000E765A">
      <w:pPr>
        <w:pStyle w:val="afe"/>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14:paraId="37660ACD"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0B92566" w14:textId="77777777" w:rsidR="009B01D0" w:rsidRDefault="009B01D0">
      <w:pPr>
        <w:tabs>
          <w:tab w:val="left" w:pos="851"/>
        </w:tabs>
        <w:spacing w:after="0" w:line="360" w:lineRule="auto"/>
        <w:contextualSpacing/>
        <w:jc w:val="both"/>
        <w:rPr>
          <w:rFonts w:ascii="Times New Roman" w:eastAsia="Calibri" w:hAnsi="Times New Roman" w:cs="Times New Roman"/>
          <w:sz w:val="24"/>
          <w:szCs w:val="24"/>
          <w:lang w:eastAsia="ru-RU"/>
        </w:rPr>
      </w:pPr>
    </w:p>
    <w:p w14:paraId="39DCAC79" w14:textId="77777777" w:rsidR="009B01D0" w:rsidRDefault="000E765A">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61D15F71" w14:textId="77777777" w:rsidR="009B01D0" w:rsidRDefault="000E765A">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84768D0"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68CC995" w14:textId="77777777" w:rsidR="009B01D0" w:rsidRDefault="000E765A">
      <w:pPr>
        <w:pStyle w:val="29"/>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021E20B1" w14:textId="77777777" w:rsidR="009B01D0" w:rsidRDefault="000E765A">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8D8C552" w14:textId="77777777" w:rsidR="009B01D0" w:rsidRDefault="000E765A">
      <w:pPr>
        <w:pStyle w:val="100"/>
        <w:shd w:val="clear" w:color="auto" w:fill="auto"/>
        <w:spacing w:before="0" w:line="360" w:lineRule="auto"/>
        <w:ind w:firstLine="700"/>
        <w:rPr>
          <w:sz w:val="24"/>
          <w:szCs w:val="24"/>
        </w:rPr>
      </w:pPr>
      <w:r>
        <w:rPr>
          <w:sz w:val="24"/>
          <w:szCs w:val="24"/>
        </w:rPr>
        <w:t xml:space="preserve">Написание реферата практикуется в учебном процессе в целях приобретения студентом необходимой профессиональной подготовки, развития умения и навыков </w:t>
      </w:r>
      <w:r>
        <w:rPr>
          <w:sz w:val="24"/>
          <w:szCs w:val="24"/>
        </w:rPr>
        <w:lastRenderedPageBreak/>
        <w:t>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0F16BC47" w14:textId="77777777" w:rsidR="009B01D0" w:rsidRDefault="000E765A">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76419FF8"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EA2E56E"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5A487C02"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9CA4AC5"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50A32C93" w14:textId="77777777" w:rsidR="009B01D0" w:rsidRDefault="000E765A">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1EF1E868" w14:textId="77777777" w:rsidR="009B01D0" w:rsidRDefault="000E765A">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16DB1ED" w14:textId="77777777" w:rsidR="009B01D0" w:rsidRDefault="000E765A">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84FAA44" w14:textId="77777777" w:rsidR="009B01D0" w:rsidRDefault="000E765A">
      <w:pPr>
        <w:pStyle w:val="afe"/>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343AC07"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262B3A4C" w14:textId="77777777" w:rsidR="009B01D0" w:rsidRDefault="000E765A">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63684076" w14:textId="77777777" w:rsidR="009B01D0" w:rsidRDefault="000E765A">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14:paraId="317DDA51" w14:textId="77777777" w:rsidR="009B01D0" w:rsidRDefault="000E765A">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14:paraId="442D1B09" w14:textId="77777777" w:rsidR="009B01D0" w:rsidRDefault="000E765A">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14:paraId="1172F84C" w14:textId="77777777" w:rsidR="009B01D0" w:rsidRDefault="000E765A">
      <w:pPr>
        <w:pStyle w:val="100"/>
        <w:numPr>
          <w:ilvl w:val="0"/>
          <w:numId w:val="7"/>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14:paraId="02AC2ECA" w14:textId="77777777" w:rsidR="009B01D0" w:rsidRDefault="000E765A">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28BB12F" w14:textId="77777777" w:rsidR="009B01D0" w:rsidRDefault="000E765A">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w:t>
      </w:r>
      <w:r>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4191B96" w14:textId="77777777" w:rsidR="009B01D0" w:rsidRDefault="000E765A">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32442D39" w14:textId="77777777" w:rsidR="009B01D0" w:rsidRDefault="000E765A">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C87B47A" w14:textId="77777777" w:rsidR="009B01D0" w:rsidRDefault="000E765A">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D23A52D" w14:textId="77777777" w:rsidR="009B01D0" w:rsidRDefault="000E765A">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B84AF19" w14:textId="77777777" w:rsidR="009B01D0" w:rsidRDefault="000E765A">
      <w:pPr>
        <w:pStyle w:val="100"/>
        <w:shd w:val="clear" w:color="auto" w:fill="auto"/>
        <w:spacing w:before="0" w:line="360" w:lineRule="auto"/>
        <w:ind w:firstLine="700"/>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14:paraId="0C3E46C0" w14:textId="77777777" w:rsidR="009B01D0" w:rsidRDefault="000E765A">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C2CE01B" w14:textId="77777777" w:rsidR="009B01D0" w:rsidRDefault="000E765A">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709E5A07" w14:textId="77777777" w:rsidR="009B01D0" w:rsidRDefault="000E765A">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05F09FCE" w14:textId="77777777" w:rsidR="009B01D0" w:rsidRDefault="000E765A">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B2F4C9E" w14:textId="77777777" w:rsidR="009B01D0" w:rsidRDefault="000E765A">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09B3EBC" w14:textId="77777777" w:rsidR="009B01D0" w:rsidRDefault="000E765A">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3EC29D85" w14:textId="77777777" w:rsidR="009B01D0" w:rsidRDefault="000E765A">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B21CE62" w14:textId="77777777" w:rsidR="009B01D0" w:rsidRDefault="000E765A">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6AF761FC" w14:textId="77777777" w:rsidR="009B01D0" w:rsidRDefault="000E765A">
      <w:pPr>
        <w:pStyle w:val="100"/>
        <w:shd w:val="clear" w:color="auto" w:fill="auto"/>
        <w:spacing w:before="0" w:line="360" w:lineRule="auto"/>
        <w:ind w:firstLine="700"/>
        <w:rPr>
          <w:sz w:val="24"/>
          <w:szCs w:val="24"/>
        </w:rPr>
      </w:pPr>
      <w:r>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F76FF54" w14:textId="77777777" w:rsidR="009B01D0" w:rsidRDefault="000E765A">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B01D0" w14:paraId="1BAC4B81"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32DF9E2" w14:textId="77777777" w:rsidR="009B01D0" w:rsidRDefault="000E765A">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5D807B4" w14:textId="77777777" w:rsidR="009B01D0" w:rsidRDefault="000E765A">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9B01D0" w14:paraId="7EB4D47E"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BD94671"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97027D5"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9B01D0" w:rsidRPr="00924CF5" w14:paraId="053DC1C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A48D5DD"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741754C"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9B01D0" w14:paraId="1B1294C5"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D3E8DC3"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3D12F5B"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9B01D0" w14:paraId="16E81846"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2E213D2"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61F395B"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9B01D0" w14:paraId="3050BFBF"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60F80274"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58311DB"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9B01D0" w14:paraId="57D012E2"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4D8DD47" w14:textId="77777777" w:rsidR="009B01D0" w:rsidRDefault="000E765A">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2EADACEF" w14:textId="77777777" w:rsidR="009B01D0" w:rsidRDefault="009B01D0">
            <w:pPr>
              <w:framePr w:wrap="notBeside" w:vAnchor="text" w:hAnchor="text" w:xAlign="center" w:y="1"/>
              <w:spacing w:after="0" w:line="240" w:lineRule="auto"/>
              <w:jc w:val="center"/>
              <w:rPr>
                <w:rFonts w:ascii="Times New Roman" w:hAnsi="Times New Roman" w:cs="Times New Roman"/>
                <w:sz w:val="24"/>
                <w:szCs w:val="24"/>
              </w:rPr>
            </w:pPr>
          </w:p>
        </w:tc>
      </w:tr>
    </w:tbl>
    <w:p w14:paraId="64713B92" w14:textId="77777777" w:rsidR="009B01D0" w:rsidRDefault="009B01D0">
      <w:pPr>
        <w:spacing w:after="0" w:line="360" w:lineRule="auto"/>
        <w:jc w:val="both"/>
        <w:rPr>
          <w:rFonts w:ascii="Times New Roman" w:hAnsi="Times New Roman" w:cs="Times New Roman"/>
          <w:sz w:val="24"/>
          <w:szCs w:val="24"/>
        </w:rPr>
      </w:pPr>
    </w:p>
    <w:p w14:paraId="67073737"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ADE1765"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55342C12"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4D8B9916"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7F7CC611"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77BA6"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FDF8AB7" w14:textId="77777777" w:rsidR="009B01D0" w:rsidRDefault="000E765A">
      <w:pPr>
        <w:pStyle w:val="afe"/>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2DD94840" w14:textId="77777777" w:rsidR="009B01D0" w:rsidRDefault="000E765A">
      <w:pPr>
        <w:pStyle w:val="afe"/>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B59AD1" w14:textId="77777777" w:rsidR="009B01D0" w:rsidRDefault="009B01D0">
      <w:pPr>
        <w:spacing w:after="0" w:line="360" w:lineRule="auto"/>
        <w:jc w:val="center"/>
        <w:rPr>
          <w:rFonts w:ascii="Times New Roman" w:hAnsi="Times New Roman" w:cs="Times New Roman"/>
          <w:i/>
          <w:sz w:val="24"/>
          <w:szCs w:val="24"/>
        </w:rPr>
      </w:pPr>
    </w:p>
    <w:p w14:paraId="6900F60D" w14:textId="77777777" w:rsidR="009B01D0" w:rsidRDefault="000E765A">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64EC3E6A" w14:textId="77777777" w:rsidR="009B01D0" w:rsidRDefault="000E765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562365B6"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2701E4F7" w14:textId="77777777" w:rsidR="009B01D0" w:rsidRDefault="000E765A">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составлению конспекта текста</w:t>
      </w:r>
    </w:p>
    <w:p w14:paraId="0EB99626"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статьи</w:t>
      </w:r>
      <w:proofErr w:type="gramEnd"/>
      <w:r>
        <w:rPr>
          <w:rFonts w:ascii="Times New Roman" w:eastAsia="Times New Roman" w:hAnsi="Times New Roman" w:cs="Times New Roman"/>
          <w:sz w:val="24"/>
          <w:szCs w:val="24"/>
          <w:lang w:eastAsia="ru-RU"/>
        </w:rPr>
        <w:t>,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00C1EF0C"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2AFC5E87"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2EC3193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0DAC2758"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206E2590" w14:textId="77777777" w:rsidR="009B01D0" w:rsidRDefault="009B01D0">
      <w:pPr>
        <w:spacing w:after="0" w:line="360" w:lineRule="auto"/>
        <w:jc w:val="both"/>
        <w:rPr>
          <w:rFonts w:ascii="Times New Roman" w:hAnsi="Times New Roman" w:cs="Times New Roman"/>
          <w:sz w:val="24"/>
          <w:szCs w:val="24"/>
        </w:rPr>
      </w:pPr>
    </w:p>
    <w:p w14:paraId="3CA3C530" w14:textId="77777777" w:rsidR="009B01D0" w:rsidRDefault="000E765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1D0A9A6" w14:textId="77777777" w:rsidR="009B01D0" w:rsidRDefault="000E765A">
      <w:pPr>
        <w:spacing w:after="0" w:line="360" w:lineRule="auto"/>
        <w:jc w:val="center"/>
        <w:rPr>
          <w:rFonts w:ascii="Times New Roman" w:eastAsia="Times New Roman" w:hAnsi="Times New Roman" w:cs="Times New Roman"/>
          <w:b/>
          <w:caps/>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очно-заочной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40"/>
        <w:gridCol w:w="1021"/>
        <w:gridCol w:w="2664"/>
        <w:gridCol w:w="1418"/>
        <w:gridCol w:w="1417"/>
      </w:tblGrid>
      <w:tr w:rsidR="009B01D0" w14:paraId="4A7042EC" w14:textId="77777777">
        <w:trPr>
          <w:cantSplit/>
          <w:trHeight w:val="338"/>
        </w:trPr>
        <w:tc>
          <w:tcPr>
            <w:tcW w:w="567" w:type="dxa"/>
            <w:vMerge w:val="restart"/>
            <w:vAlign w:val="center"/>
          </w:tcPr>
          <w:p w14:paraId="6D093A57"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16101152" w14:textId="77777777" w:rsidR="009B01D0" w:rsidRDefault="000E765A">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lastRenderedPageBreak/>
              <w:t>п</w:t>
            </w:r>
            <w:proofErr w:type="gramEnd"/>
            <w:r>
              <w:rPr>
                <w:rFonts w:ascii="Times New Roman" w:eastAsia="Times New Roman" w:hAnsi="Times New Roman" w:cs="Times New Roman"/>
                <w:b/>
                <w:sz w:val="24"/>
                <w:szCs w:val="24"/>
                <w:lang w:eastAsia="ru-RU"/>
              </w:rPr>
              <w:t>/п</w:t>
            </w:r>
          </w:p>
        </w:tc>
        <w:tc>
          <w:tcPr>
            <w:tcW w:w="2240" w:type="dxa"/>
            <w:vMerge w:val="restart"/>
            <w:vAlign w:val="center"/>
          </w:tcPr>
          <w:p w14:paraId="0175380E"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Учебно-</w:t>
            </w:r>
            <w:r>
              <w:rPr>
                <w:rFonts w:ascii="Times New Roman" w:eastAsia="Times New Roman" w:hAnsi="Times New Roman" w:cs="Times New Roman"/>
                <w:b/>
                <w:sz w:val="24"/>
                <w:szCs w:val="24"/>
                <w:lang w:eastAsia="ru-RU"/>
              </w:rPr>
              <w:lastRenderedPageBreak/>
              <w:t>образовательные единицы дисциплины</w:t>
            </w:r>
          </w:p>
        </w:tc>
        <w:tc>
          <w:tcPr>
            <w:tcW w:w="1021" w:type="dxa"/>
            <w:vMerge w:val="restart"/>
            <w:vAlign w:val="center"/>
          </w:tcPr>
          <w:p w14:paraId="08F42C95" w14:textId="77777777" w:rsidR="009B01D0" w:rsidRDefault="000E765A">
            <w:pPr>
              <w:spacing w:after="0" w:line="240" w:lineRule="auto"/>
              <w:jc w:val="cente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lastRenderedPageBreak/>
              <w:t>Трудо</w:t>
            </w:r>
            <w:proofErr w:type="spellEnd"/>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lastRenderedPageBreak/>
              <w:t>емкость</w:t>
            </w:r>
            <w:proofErr w:type="gramEnd"/>
          </w:p>
          <w:p w14:paraId="1A5F0C26"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4B61DFBD" w14:textId="77777777" w:rsidR="009B01D0" w:rsidRDefault="000E765A">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часы</w:t>
            </w:r>
            <w:proofErr w:type="gramEnd"/>
          </w:p>
        </w:tc>
        <w:tc>
          <w:tcPr>
            <w:tcW w:w="2664" w:type="dxa"/>
            <w:vMerge w:val="restart"/>
            <w:vAlign w:val="center"/>
          </w:tcPr>
          <w:p w14:paraId="04D13443"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Виды </w:t>
            </w:r>
            <w:r>
              <w:rPr>
                <w:rFonts w:ascii="Times New Roman" w:eastAsia="Times New Roman" w:hAnsi="Times New Roman" w:cs="Times New Roman"/>
                <w:b/>
                <w:sz w:val="24"/>
                <w:szCs w:val="24"/>
                <w:lang w:eastAsia="ru-RU"/>
              </w:rPr>
              <w:lastRenderedPageBreak/>
              <w:t>самостоятельной работы студентов</w:t>
            </w:r>
          </w:p>
          <w:p w14:paraId="68CE9AFF" w14:textId="77777777" w:rsidR="009B01D0" w:rsidRDefault="009B01D0">
            <w:pPr>
              <w:spacing w:after="0" w:line="240" w:lineRule="auto"/>
              <w:jc w:val="center"/>
              <w:rPr>
                <w:rFonts w:ascii="Times New Roman" w:eastAsia="Times New Roman" w:hAnsi="Times New Roman" w:cs="Times New Roman"/>
                <w:i/>
                <w:sz w:val="24"/>
                <w:szCs w:val="24"/>
                <w:lang w:eastAsia="ru-RU"/>
              </w:rPr>
            </w:pPr>
          </w:p>
        </w:tc>
        <w:tc>
          <w:tcPr>
            <w:tcW w:w="2835" w:type="dxa"/>
            <w:gridSpan w:val="2"/>
            <w:vAlign w:val="center"/>
          </w:tcPr>
          <w:p w14:paraId="591D0C5D"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Часы </w:t>
            </w:r>
          </w:p>
        </w:tc>
      </w:tr>
      <w:tr w:rsidR="009B01D0" w14:paraId="023D9440" w14:textId="77777777">
        <w:trPr>
          <w:cantSplit/>
          <w:trHeight w:val="1122"/>
        </w:trPr>
        <w:tc>
          <w:tcPr>
            <w:tcW w:w="567" w:type="dxa"/>
            <w:vMerge/>
            <w:vAlign w:val="center"/>
          </w:tcPr>
          <w:p w14:paraId="4FC42A3B" w14:textId="77777777" w:rsidR="009B01D0" w:rsidRDefault="009B01D0">
            <w:pPr>
              <w:spacing w:after="0" w:line="240" w:lineRule="auto"/>
              <w:jc w:val="center"/>
              <w:rPr>
                <w:rFonts w:ascii="Times New Roman" w:eastAsia="Times New Roman" w:hAnsi="Times New Roman" w:cs="Times New Roman"/>
                <w:b/>
                <w:sz w:val="24"/>
                <w:szCs w:val="24"/>
                <w:lang w:eastAsia="ru-RU"/>
              </w:rPr>
            </w:pPr>
          </w:p>
        </w:tc>
        <w:tc>
          <w:tcPr>
            <w:tcW w:w="2240" w:type="dxa"/>
            <w:vMerge/>
            <w:tcBorders>
              <w:bottom w:val="single" w:sz="4" w:space="0" w:color="auto"/>
            </w:tcBorders>
            <w:vAlign w:val="center"/>
          </w:tcPr>
          <w:p w14:paraId="3394F2C0" w14:textId="77777777" w:rsidR="009B01D0" w:rsidRDefault="009B01D0">
            <w:pPr>
              <w:spacing w:after="0" w:line="240" w:lineRule="auto"/>
              <w:jc w:val="center"/>
              <w:rPr>
                <w:rFonts w:ascii="Times New Roman" w:eastAsia="Times New Roman" w:hAnsi="Times New Roman" w:cs="Times New Roman"/>
                <w:b/>
                <w:sz w:val="24"/>
                <w:szCs w:val="24"/>
                <w:lang w:eastAsia="ru-RU"/>
              </w:rPr>
            </w:pPr>
          </w:p>
        </w:tc>
        <w:tc>
          <w:tcPr>
            <w:tcW w:w="1021" w:type="dxa"/>
            <w:vMerge/>
            <w:tcBorders>
              <w:bottom w:val="single" w:sz="4" w:space="0" w:color="auto"/>
            </w:tcBorders>
            <w:vAlign w:val="center"/>
          </w:tcPr>
          <w:p w14:paraId="74317701" w14:textId="77777777" w:rsidR="009B01D0" w:rsidRDefault="009B01D0">
            <w:pPr>
              <w:spacing w:after="0" w:line="240" w:lineRule="auto"/>
              <w:jc w:val="center"/>
              <w:rPr>
                <w:rFonts w:ascii="Times New Roman" w:eastAsia="Times New Roman" w:hAnsi="Times New Roman" w:cs="Times New Roman"/>
                <w:b/>
                <w:sz w:val="24"/>
                <w:szCs w:val="24"/>
                <w:lang w:eastAsia="ru-RU"/>
              </w:rPr>
            </w:pPr>
          </w:p>
        </w:tc>
        <w:tc>
          <w:tcPr>
            <w:tcW w:w="2664" w:type="dxa"/>
            <w:vMerge/>
            <w:tcBorders>
              <w:bottom w:val="single" w:sz="4" w:space="0" w:color="auto"/>
            </w:tcBorders>
            <w:vAlign w:val="center"/>
          </w:tcPr>
          <w:p w14:paraId="28AF579A" w14:textId="77777777" w:rsidR="009B01D0" w:rsidRDefault="009B01D0">
            <w:pPr>
              <w:spacing w:after="0" w:line="240" w:lineRule="auto"/>
              <w:jc w:val="center"/>
              <w:rPr>
                <w:rFonts w:ascii="Times New Roman" w:eastAsia="Times New Roman" w:hAnsi="Times New Roman" w:cs="Times New Roman"/>
                <w:b/>
                <w:sz w:val="24"/>
                <w:szCs w:val="24"/>
                <w:lang w:eastAsia="ru-RU"/>
              </w:rPr>
            </w:pPr>
          </w:p>
        </w:tc>
        <w:tc>
          <w:tcPr>
            <w:tcW w:w="1418" w:type="dxa"/>
            <w:tcBorders>
              <w:bottom w:val="single" w:sz="4" w:space="0" w:color="auto"/>
            </w:tcBorders>
            <w:vAlign w:val="center"/>
          </w:tcPr>
          <w:p w14:paraId="69C07AB2" w14:textId="77777777" w:rsidR="009B01D0" w:rsidRDefault="000E765A">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очная</w:t>
            </w:r>
            <w:proofErr w:type="gramEnd"/>
            <w:r>
              <w:rPr>
                <w:rFonts w:ascii="Times New Roman" w:eastAsia="Times New Roman" w:hAnsi="Times New Roman" w:cs="Times New Roman"/>
                <w:b/>
                <w:sz w:val="24"/>
                <w:szCs w:val="24"/>
                <w:lang w:eastAsia="ru-RU"/>
              </w:rPr>
              <w:t xml:space="preserve"> форма обучения</w:t>
            </w:r>
          </w:p>
        </w:tc>
        <w:tc>
          <w:tcPr>
            <w:tcW w:w="1417" w:type="dxa"/>
            <w:tcBorders>
              <w:bottom w:val="single" w:sz="4" w:space="0" w:color="auto"/>
            </w:tcBorders>
            <w:vAlign w:val="center"/>
          </w:tcPr>
          <w:p w14:paraId="182FF102" w14:textId="77777777" w:rsidR="009B01D0" w:rsidRDefault="000E765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924CF5" w14:paraId="6DB70F66" w14:textId="77777777">
        <w:trPr>
          <w:cantSplit/>
          <w:trHeight w:val="283"/>
        </w:trPr>
        <w:tc>
          <w:tcPr>
            <w:tcW w:w="567" w:type="dxa"/>
            <w:vMerge w:val="restart"/>
            <w:vAlign w:val="center"/>
          </w:tcPr>
          <w:p w14:paraId="0F6D096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2240" w:type="dxa"/>
            <w:vMerge w:val="restart"/>
          </w:tcPr>
          <w:p w14:paraId="650EB06D" w14:textId="77777777" w:rsidR="00924CF5" w:rsidRDefault="00924CF5" w:rsidP="00924CF5">
            <w:pPr>
              <w:jc w:val="both"/>
              <w:rPr>
                <w:rFonts w:ascii="Times New Roman" w:hAnsi="Times New Roman" w:cs="Times New Roman"/>
                <w:bCs/>
                <w:sz w:val="24"/>
                <w:szCs w:val="24"/>
              </w:rPr>
            </w:pPr>
            <w:r>
              <w:rPr>
                <w:rFonts w:ascii="Times New Roman" w:hAnsi="Times New Roman" w:cs="Times New Roman"/>
                <w:sz w:val="24"/>
                <w:szCs w:val="24"/>
              </w:rPr>
              <w:t>Введение в психологию</w:t>
            </w:r>
          </w:p>
          <w:p w14:paraId="7F9327AD" w14:textId="77777777" w:rsidR="00924CF5" w:rsidRDefault="00924CF5" w:rsidP="00924CF5">
            <w:pPr>
              <w:jc w:val="both"/>
              <w:rPr>
                <w:rFonts w:ascii="Times New Roman" w:hAnsi="Times New Roman" w:cs="Times New Roman"/>
                <w:bCs/>
                <w:sz w:val="24"/>
                <w:szCs w:val="24"/>
              </w:rPr>
            </w:pPr>
          </w:p>
        </w:tc>
        <w:tc>
          <w:tcPr>
            <w:tcW w:w="1021" w:type="dxa"/>
            <w:vMerge w:val="restart"/>
            <w:vAlign w:val="center"/>
          </w:tcPr>
          <w:p w14:paraId="4B660F22" w14:textId="477F8469"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64" w:type="dxa"/>
            <w:tcBorders>
              <w:bottom w:val="single" w:sz="4" w:space="0" w:color="auto"/>
            </w:tcBorders>
            <w:vAlign w:val="center"/>
          </w:tcPr>
          <w:p w14:paraId="255F6BC9"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418" w:type="dxa"/>
            <w:tcBorders>
              <w:bottom w:val="single" w:sz="4" w:space="0" w:color="auto"/>
            </w:tcBorders>
            <w:vAlign w:val="center"/>
          </w:tcPr>
          <w:p w14:paraId="58B6CF17"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417" w:type="dxa"/>
            <w:tcBorders>
              <w:bottom w:val="single" w:sz="4" w:space="0" w:color="auto"/>
            </w:tcBorders>
            <w:vAlign w:val="center"/>
          </w:tcPr>
          <w:p w14:paraId="783393B9" w14:textId="619DE28A"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924CF5" w14:paraId="1BF62A75" w14:textId="77777777">
        <w:trPr>
          <w:cantSplit/>
          <w:trHeight w:val="141"/>
        </w:trPr>
        <w:tc>
          <w:tcPr>
            <w:tcW w:w="567" w:type="dxa"/>
            <w:vMerge/>
            <w:vAlign w:val="center"/>
          </w:tcPr>
          <w:p w14:paraId="22D6AB2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0719F36" w14:textId="77777777" w:rsidR="00924CF5" w:rsidRDefault="00924CF5" w:rsidP="00924CF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41F5A77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0827748E"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tcBorders>
              <w:bottom w:val="single" w:sz="4" w:space="0" w:color="auto"/>
            </w:tcBorders>
            <w:vAlign w:val="center"/>
          </w:tcPr>
          <w:p w14:paraId="6CAF0EA6"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7" w:type="dxa"/>
            <w:tcBorders>
              <w:bottom w:val="single" w:sz="4" w:space="0" w:color="auto"/>
            </w:tcBorders>
            <w:vAlign w:val="center"/>
          </w:tcPr>
          <w:p w14:paraId="12D1F6CF" w14:textId="0108A426"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24CF5" w14:paraId="09C9C060" w14:textId="77777777">
        <w:trPr>
          <w:cantSplit/>
          <w:trHeight w:val="221"/>
        </w:trPr>
        <w:tc>
          <w:tcPr>
            <w:tcW w:w="567" w:type="dxa"/>
            <w:vMerge/>
            <w:vAlign w:val="center"/>
          </w:tcPr>
          <w:p w14:paraId="4DC79A6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7D7A46D6" w14:textId="77777777" w:rsidR="00924CF5" w:rsidRDefault="00924CF5" w:rsidP="00924CF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56FC8A82"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315A865A"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tcBorders>
              <w:bottom w:val="single" w:sz="4" w:space="0" w:color="auto"/>
            </w:tcBorders>
            <w:vAlign w:val="center"/>
          </w:tcPr>
          <w:p w14:paraId="78E0FE76"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A8EF7EA" w14:textId="438DFB61"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491C47E0" w14:textId="77777777">
        <w:trPr>
          <w:cantSplit/>
          <w:trHeight w:val="180"/>
        </w:trPr>
        <w:tc>
          <w:tcPr>
            <w:tcW w:w="567" w:type="dxa"/>
            <w:vMerge/>
            <w:vAlign w:val="center"/>
          </w:tcPr>
          <w:p w14:paraId="1BE5D9BA"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5BDE668C" w14:textId="77777777" w:rsidR="00924CF5" w:rsidRDefault="00924CF5" w:rsidP="00924CF5">
            <w:pPr>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7E10E89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69B8D47B"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tcBorders>
              <w:bottom w:val="single" w:sz="4" w:space="0" w:color="auto"/>
            </w:tcBorders>
            <w:vAlign w:val="center"/>
          </w:tcPr>
          <w:p w14:paraId="72BC5FDA"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FB620FC" w14:textId="38F18D35"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294B1481" w14:textId="77777777">
        <w:trPr>
          <w:cantSplit/>
          <w:trHeight w:val="150"/>
        </w:trPr>
        <w:tc>
          <w:tcPr>
            <w:tcW w:w="567" w:type="dxa"/>
            <w:vMerge/>
            <w:vAlign w:val="center"/>
          </w:tcPr>
          <w:p w14:paraId="5CFE3E8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Borders>
              <w:bottom w:val="single" w:sz="4" w:space="0" w:color="auto"/>
            </w:tcBorders>
          </w:tcPr>
          <w:p w14:paraId="20B1BF4D" w14:textId="77777777" w:rsidR="00924CF5" w:rsidRDefault="00924CF5" w:rsidP="00924CF5">
            <w:pPr>
              <w:spacing w:after="0" w:line="240" w:lineRule="auto"/>
              <w:rPr>
                <w:rFonts w:ascii="Times New Roman" w:eastAsia="Times New Roman" w:hAnsi="Times New Roman" w:cs="Times New Roman"/>
                <w:iCs/>
                <w:spacing w:val="-4"/>
                <w:sz w:val="24"/>
                <w:szCs w:val="24"/>
                <w:lang w:eastAsia="ru-RU"/>
              </w:rPr>
            </w:pPr>
          </w:p>
        </w:tc>
        <w:tc>
          <w:tcPr>
            <w:tcW w:w="1021" w:type="dxa"/>
            <w:vMerge/>
            <w:tcBorders>
              <w:bottom w:val="single" w:sz="4" w:space="0" w:color="auto"/>
            </w:tcBorders>
            <w:vAlign w:val="center"/>
          </w:tcPr>
          <w:p w14:paraId="5E04A2E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72EB092E"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14:paraId="3DCC148F"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593D8CB0" w14:textId="25C30ECF"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46430B09" w14:textId="77777777">
        <w:trPr>
          <w:cantSplit/>
          <w:trHeight w:val="221"/>
        </w:trPr>
        <w:tc>
          <w:tcPr>
            <w:tcW w:w="567" w:type="dxa"/>
            <w:vMerge w:val="restart"/>
            <w:vAlign w:val="center"/>
          </w:tcPr>
          <w:p w14:paraId="405E672A"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240" w:type="dxa"/>
            <w:vMerge w:val="restart"/>
            <w:tcBorders>
              <w:top w:val="single" w:sz="4" w:space="0" w:color="auto"/>
            </w:tcBorders>
          </w:tcPr>
          <w:p w14:paraId="00A888FC" w14:textId="77777777" w:rsidR="00924CF5" w:rsidRDefault="00924CF5" w:rsidP="00924CF5">
            <w:pPr>
              <w:jc w:val="both"/>
              <w:rPr>
                <w:rFonts w:ascii="Times New Roman" w:hAnsi="Times New Roman" w:cs="Times New Roman"/>
                <w:bCs/>
                <w:sz w:val="24"/>
                <w:szCs w:val="24"/>
              </w:rPr>
            </w:pPr>
            <w:r>
              <w:rPr>
                <w:rFonts w:ascii="Times New Roman" w:hAnsi="Times New Roman" w:cs="Times New Roman"/>
                <w:sz w:val="24"/>
                <w:szCs w:val="24"/>
              </w:rPr>
              <w:t xml:space="preserve">Сознание </w:t>
            </w:r>
          </w:p>
          <w:p w14:paraId="5C9BCD0A" w14:textId="77777777" w:rsidR="00924CF5" w:rsidRDefault="00924CF5" w:rsidP="00924CF5">
            <w:pPr>
              <w:ind w:right="-43"/>
              <w:jc w:val="both"/>
              <w:rPr>
                <w:rFonts w:ascii="Times New Roman" w:hAnsi="Times New Roman" w:cs="Times New Roman"/>
                <w:sz w:val="24"/>
                <w:szCs w:val="24"/>
              </w:rPr>
            </w:pPr>
          </w:p>
        </w:tc>
        <w:tc>
          <w:tcPr>
            <w:tcW w:w="1021" w:type="dxa"/>
            <w:vMerge w:val="restart"/>
            <w:tcBorders>
              <w:top w:val="single" w:sz="4" w:space="0" w:color="auto"/>
            </w:tcBorders>
            <w:vAlign w:val="center"/>
          </w:tcPr>
          <w:p w14:paraId="6015D9E4" w14:textId="7523074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64" w:type="dxa"/>
            <w:tcBorders>
              <w:top w:val="single" w:sz="4" w:space="0" w:color="auto"/>
            </w:tcBorders>
            <w:vAlign w:val="center"/>
          </w:tcPr>
          <w:p w14:paraId="4154DC4A"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418" w:type="dxa"/>
            <w:tcBorders>
              <w:top w:val="single" w:sz="4" w:space="0" w:color="auto"/>
            </w:tcBorders>
            <w:vAlign w:val="center"/>
          </w:tcPr>
          <w:p w14:paraId="6F93E24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17" w:type="dxa"/>
            <w:tcBorders>
              <w:top w:val="single" w:sz="4" w:space="0" w:color="auto"/>
            </w:tcBorders>
            <w:vAlign w:val="center"/>
          </w:tcPr>
          <w:p w14:paraId="175C2D50" w14:textId="471BEBE6"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24CF5" w14:paraId="099B0E31" w14:textId="77777777">
        <w:trPr>
          <w:cantSplit/>
          <w:trHeight w:val="115"/>
        </w:trPr>
        <w:tc>
          <w:tcPr>
            <w:tcW w:w="567" w:type="dxa"/>
            <w:vMerge/>
            <w:vAlign w:val="center"/>
          </w:tcPr>
          <w:p w14:paraId="150B423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6BF83209" w14:textId="77777777" w:rsidR="00924CF5" w:rsidRDefault="00924CF5" w:rsidP="00924CF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2BA47F5A"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60B671BD"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vAlign w:val="center"/>
          </w:tcPr>
          <w:p w14:paraId="52365BE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7" w:type="dxa"/>
            <w:vAlign w:val="center"/>
          </w:tcPr>
          <w:p w14:paraId="0A7019D1" w14:textId="1535A216"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24CF5" w14:paraId="68540663" w14:textId="77777777">
        <w:trPr>
          <w:cantSplit/>
          <w:trHeight w:val="133"/>
        </w:trPr>
        <w:tc>
          <w:tcPr>
            <w:tcW w:w="567" w:type="dxa"/>
            <w:vMerge/>
            <w:vAlign w:val="center"/>
          </w:tcPr>
          <w:p w14:paraId="1C7C282C"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621DE691" w14:textId="77777777" w:rsidR="00924CF5" w:rsidRDefault="00924CF5" w:rsidP="00924CF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3023269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4F8B2CA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14:paraId="293C709D"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14:paraId="0EB8F322" w14:textId="4597DD11"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47EE25CF" w14:textId="77777777">
        <w:trPr>
          <w:cantSplit/>
          <w:trHeight w:val="106"/>
        </w:trPr>
        <w:tc>
          <w:tcPr>
            <w:tcW w:w="567" w:type="dxa"/>
            <w:vMerge/>
            <w:vAlign w:val="center"/>
          </w:tcPr>
          <w:p w14:paraId="7A85F627"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00412F7B" w14:textId="77777777" w:rsidR="00924CF5" w:rsidRDefault="00924CF5" w:rsidP="00924CF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5FC7382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78C23264"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vAlign w:val="center"/>
          </w:tcPr>
          <w:p w14:paraId="4D14291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14:paraId="1978BCC2" w14:textId="6E089C0E"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24CF5" w14:paraId="793BF30A" w14:textId="77777777">
        <w:trPr>
          <w:cantSplit/>
          <w:trHeight w:val="124"/>
        </w:trPr>
        <w:tc>
          <w:tcPr>
            <w:tcW w:w="567" w:type="dxa"/>
            <w:vMerge/>
            <w:vAlign w:val="center"/>
          </w:tcPr>
          <w:p w14:paraId="162D4D0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62F1667A" w14:textId="77777777" w:rsidR="00924CF5" w:rsidRDefault="00924CF5" w:rsidP="00924CF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1021" w:type="dxa"/>
            <w:vMerge/>
            <w:vAlign w:val="center"/>
          </w:tcPr>
          <w:p w14:paraId="61F53B1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17E913B0"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vAlign w:val="center"/>
          </w:tcPr>
          <w:p w14:paraId="63A5061A"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7" w:type="dxa"/>
            <w:vAlign w:val="center"/>
          </w:tcPr>
          <w:p w14:paraId="4CE7F201" w14:textId="5B57BED8"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24CF5" w14:paraId="458FD8D4" w14:textId="77777777">
        <w:trPr>
          <w:cantSplit/>
          <w:trHeight w:val="125"/>
        </w:trPr>
        <w:tc>
          <w:tcPr>
            <w:tcW w:w="567" w:type="dxa"/>
            <w:vMerge w:val="restart"/>
            <w:vAlign w:val="center"/>
          </w:tcPr>
          <w:p w14:paraId="0BE7CF4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40" w:type="dxa"/>
            <w:vMerge w:val="restart"/>
          </w:tcPr>
          <w:p w14:paraId="5708A2CD" w14:textId="77777777" w:rsidR="00924CF5" w:rsidRDefault="00924CF5" w:rsidP="00924CF5">
            <w:pPr>
              <w:jc w:val="both"/>
              <w:rPr>
                <w:rFonts w:ascii="Times New Roman" w:hAnsi="Times New Roman" w:cs="Times New Roman"/>
                <w:bCs/>
                <w:sz w:val="24"/>
                <w:szCs w:val="24"/>
              </w:rPr>
            </w:pPr>
            <w:r>
              <w:rPr>
                <w:rFonts w:ascii="Times New Roman" w:hAnsi="Times New Roman" w:cs="Times New Roman"/>
                <w:sz w:val="24"/>
                <w:szCs w:val="24"/>
              </w:rPr>
              <w:t>Познавательные процессы</w:t>
            </w:r>
          </w:p>
          <w:p w14:paraId="015A668C" w14:textId="77777777" w:rsidR="00924CF5" w:rsidRDefault="00924CF5" w:rsidP="00924CF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1021" w:type="dxa"/>
            <w:vMerge w:val="restart"/>
            <w:vAlign w:val="center"/>
          </w:tcPr>
          <w:p w14:paraId="041CB4B2" w14:textId="01B84020"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64" w:type="dxa"/>
            <w:vAlign w:val="center"/>
          </w:tcPr>
          <w:p w14:paraId="5C4CCE1B"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vAlign w:val="center"/>
          </w:tcPr>
          <w:p w14:paraId="098BC50D"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7" w:type="dxa"/>
            <w:vAlign w:val="center"/>
          </w:tcPr>
          <w:p w14:paraId="521332C7" w14:textId="504144C0"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24CF5" w14:paraId="03058D6E" w14:textId="77777777">
        <w:trPr>
          <w:cantSplit/>
          <w:trHeight w:val="230"/>
        </w:trPr>
        <w:tc>
          <w:tcPr>
            <w:tcW w:w="567" w:type="dxa"/>
            <w:vMerge/>
            <w:vAlign w:val="center"/>
          </w:tcPr>
          <w:p w14:paraId="3A7E235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141FABA3"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1E08419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3DC817BD"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vAlign w:val="center"/>
          </w:tcPr>
          <w:p w14:paraId="4043931D"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vAlign w:val="center"/>
          </w:tcPr>
          <w:p w14:paraId="7B6F971F" w14:textId="72F7633F"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24CF5" w14:paraId="778A798D" w14:textId="77777777">
        <w:trPr>
          <w:cantSplit/>
          <w:trHeight w:val="830"/>
        </w:trPr>
        <w:tc>
          <w:tcPr>
            <w:tcW w:w="567" w:type="dxa"/>
            <w:vMerge/>
            <w:vAlign w:val="center"/>
          </w:tcPr>
          <w:p w14:paraId="070F708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765CD464"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624CFFFF"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3F05B81F"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подготовка</w:t>
            </w:r>
            <w:proofErr w:type="gramEnd"/>
            <w:r>
              <w:rPr>
                <w:rFonts w:ascii="Times New Roman" w:eastAsia="Times New Roman" w:hAnsi="Times New Roman" w:cs="Times New Roman"/>
                <w:sz w:val="24"/>
                <w:szCs w:val="24"/>
                <w:lang w:eastAsia="ru-RU"/>
              </w:rPr>
              <w:t xml:space="preserve"> к дискуссии с представителем Камчатского центра психолого-педагогической реабилитации и коррекции</w:t>
            </w:r>
          </w:p>
        </w:tc>
        <w:tc>
          <w:tcPr>
            <w:tcW w:w="1418" w:type="dxa"/>
            <w:vAlign w:val="center"/>
          </w:tcPr>
          <w:p w14:paraId="597558F9"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14:paraId="05E32EE3" w14:textId="17A75E80"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2C9C873D" w14:textId="77777777">
        <w:trPr>
          <w:cantSplit/>
          <w:trHeight w:val="132"/>
        </w:trPr>
        <w:tc>
          <w:tcPr>
            <w:tcW w:w="567" w:type="dxa"/>
            <w:vMerge/>
            <w:vAlign w:val="center"/>
          </w:tcPr>
          <w:p w14:paraId="1666142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6520E939"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3AA0189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2ADCD78A"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vAlign w:val="center"/>
          </w:tcPr>
          <w:p w14:paraId="75458BD1"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17" w:type="dxa"/>
            <w:vAlign w:val="center"/>
          </w:tcPr>
          <w:p w14:paraId="0811C418" w14:textId="0AE11CA9"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24CF5" w14:paraId="79179E47" w14:textId="77777777">
        <w:trPr>
          <w:cantSplit/>
          <w:trHeight w:val="115"/>
        </w:trPr>
        <w:tc>
          <w:tcPr>
            <w:tcW w:w="567" w:type="dxa"/>
            <w:vMerge/>
            <w:vAlign w:val="center"/>
          </w:tcPr>
          <w:p w14:paraId="0BFD03AF"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0482FFDC"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309E3FA3"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41FC2A34"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vAlign w:val="center"/>
          </w:tcPr>
          <w:p w14:paraId="01EBEC81"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17" w:type="dxa"/>
            <w:vAlign w:val="center"/>
          </w:tcPr>
          <w:p w14:paraId="52DCBBA6" w14:textId="79152FCC"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24CF5" w14:paraId="0CAE9368" w14:textId="77777777">
        <w:trPr>
          <w:cantSplit/>
          <w:trHeight w:val="150"/>
        </w:trPr>
        <w:tc>
          <w:tcPr>
            <w:tcW w:w="567" w:type="dxa"/>
            <w:vMerge w:val="restart"/>
            <w:vAlign w:val="center"/>
          </w:tcPr>
          <w:p w14:paraId="1A200BDF"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240" w:type="dxa"/>
            <w:vMerge w:val="restart"/>
          </w:tcPr>
          <w:p w14:paraId="5A742A13" w14:textId="77777777" w:rsidR="00924CF5" w:rsidRDefault="00924CF5" w:rsidP="00924CF5">
            <w:pPr>
              <w:ind w:right="-43"/>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Теории личности </w:t>
            </w:r>
          </w:p>
          <w:p w14:paraId="357F005B" w14:textId="77777777" w:rsidR="00924CF5" w:rsidRDefault="00924CF5" w:rsidP="00924CF5">
            <w:pPr>
              <w:spacing w:after="0" w:line="240" w:lineRule="auto"/>
              <w:ind w:firstLine="708"/>
              <w:rPr>
                <w:rFonts w:ascii="Times New Roman" w:eastAsia="Times New Roman" w:hAnsi="Times New Roman" w:cs="Times New Roman"/>
                <w:sz w:val="24"/>
                <w:szCs w:val="24"/>
                <w:lang w:eastAsia="ru-RU"/>
              </w:rPr>
            </w:pPr>
          </w:p>
        </w:tc>
        <w:tc>
          <w:tcPr>
            <w:tcW w:w="1021" w:type="dxa"/>
            <w:vMerge w:val="restart"/>
            <w:vAlign w:val="center"/>
          </w:tcPr>
          <w:p w14:paraId="643D7AA6" w14:textId="2952C414"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664" w:type="dxa"/>
            <w:vAlign w:val="center"/>
          </w:tcPr>
          <w:p w14:paraId="2597191C"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418" w:type="dxa"/>
            <w:vAlign w:val="center"/>
          </w:tcPr>
          <w:p w14:paraId="30AB02BE"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417" w:type="dxa"/>
            <w:vAlign w:val="center"/>
          </w:tcPr>
          <w:p w14:paraId="2B94F603" w14:textId="3CD78BFD"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924CF5" w14:paraId="4EC98B13" w14:textId="77777777">
        <w:trPr>
          <w:cantSplit/>
          <w:trHeight w:val="150"/>
        </w:trPr>
        <w:tc>
          <w:tcPr>
            <w:tcW w:w="567" w:type="dxa"/>
            <w:vMerge/>
            <w:vAlign w:val="center"/>
          </w:tcPr>
          <w:p w14:paraId="2059A6B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A5E9613"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09B02295"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452B7323"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vAlign w:val="center"/>
          </w:tcPr>
          <w:p w14:paraId="2EECEAB8"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17" w:type="dxa"/>
            <w:vAlign w:val="center"/>
          </w:tcPr>
          <w:p w14:paraId="51F568FD" w14:textId="34222B86"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924CF5" w14:paraId="7F0BCFD8" w14:textId="77777777">
        <w:trPr>
          <w:cantSplit/>
          <w:trHeight w:val="150"/>
        </w:trPr>
        <w:tc>
          <w:tcPr>
            <w:tcW w:w="567" w:type="dxa"/>
            <w:vMerge/>
            <w:vAlign w:val="center"/>
          </w:tcPr>
          <w:p w14:paraId="24E93796"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2064D9C"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66DC2486"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26721421"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vAlign w:val="center"/>
          </w:tcPr>
          <w:p w14:paraId="017AFB9A"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14:paraId="6612EC9A" w14:textId="1DEC7984"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34368F9F" w14:textId="77777777">
        <w:trPr>
          <w:cantSplit/>
          <w:trHeight w:val="150"/>
        </w:trPr>
        <w:tc>
          <w:tcPr>
            <w:tcW w:w="567" w:type="dxa"/>
            <w:vMerge/>
            <w:vAlign w:val="center"/>
          </w:tcPr>
          <w:p w14:paraId="03319F76"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1BF2D70"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3E3EE4A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0DD79A2A"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tcBorders>
              <w:bottom w:val="single" w:sz="4" w:space="0" w:color="auto"/>
            </w:tcBorders>
            <w:vAlign w:val="center"/>
          </w:tcPr>
          <w:p w14:paraId="2342048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14:paraId="36B40BD4" w14:textId="13FE7B85"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3648A7D1" w14:textId="77777777">
        <w:trPr>
          <w:cantSplit/>
          <w:trHeight w:val="135"/>
        </w:trPr>
        <w:tc>
          <w:tcPr>
            <w:tcW w:w="567" w:type="dxa"/>
            <w:vMerge/>
            <w:vAlign w:val="center"/>
          </w:tcPr>
          <w:p w14:paraId="2C3084CE"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5C639598"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736EE25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vAlign w:val="center"/>
          </w:tcPr>
          <w:p w14:paraId="7FEE7361"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vAlign w:val="center"/>
          </w:tcPr>
          <w:p w14:paraId="79CD4499"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vAlign w:val="center"/>
          </w:tcPr>
          <w:p w14:paraId="52CDA53B" w14:textId="24D56A7F"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49D72F5C" w14:textId="77777777">
        <w:trPr>
          <w:cantSplit/>
          <w:trHeight w:val="150"/>
        </w:trPr>
        <w:tc>
          <w:tcPr>
            <w:tcW w:w="567" w:type="dxa"/>
            <w:vMerge w:val="restart"/>
            <w:vAlign w:val="center"/>
          </w:tcPr>
          <w:p w14:paraId="1C5ADF8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240" w:type="dxa"/>
            <w:vMerge w:val="restart"/>
          </w:tcPr>
          <w:p w14:paraId="653E3FBE" w14:textId="77777777" w:rsidR="00924CF5" w:rsidRDefault="00924CF5" w:rsidP="00924CF5">
            <w:pPr>
              <w:ind w:right="-43"/>
              <w:jc w:val="both"/>
              <w:rPr>
                <w:rFonts w:ascii="Times New Roman" w:hAnsi="Times New Roman" w:cs="Times New Roman"/>
                <w:sz w:val="24"/>
                <w:szCs w:val="24"/>
              </w:rPr>
            </w:pPr>
            <w:r>
              <w:rPr>
                <w:rFonts w:ascii="Times New Roman" w:hAnsi="Times New Roman" w:cs="Times New Roman"/>
                <w:sz w:val="24"/>
                <w:szCs w:val="24"/>
              </w:rPr>
              <w:t xml:space="preserve">Мотивационная и эмоциональная сферы личности </w:t>
            </w:r>
          </w:p>
          <w:p w14:paraId="202045F9" w14:textId="77777777" w:rsidR="00924CF5" w:rsidRDefault="00924CF5" w:rsidP="00924CF5">
            <w:pPr>
              <w:spacing w:after="0" w:line="240" w:lineRule="auto"/>
              <w:rPr>
                <w:rFonts w:ascii="Times New Roman" w:hAnsi="Times New Roman" w:cs="Times New Roman"/>
                <w:sz w:val="24"/>
                <w:szCs w:val="24"/>
              </w:rPr>
            </w:pPr>
          </w:p>
        </w:tc>
        <w:tc>
          <w:tcPr>
            <w:tcW w:w="1021" w:type="dxa"/>
            <w:vMerge w:val="restart"/>
            <w:vAlign w:val="center"/>
          </w:tcPr>
          <w:p w14:paraId="11293528" w14:textId="11E99FCC"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664" w:type="dxa"/>
            <w:vAlign w:val="center"/>
          </w:tcPr>
          <w:p w14:paraId="74E8EEE2"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418" w:type="dxa"/>
            <w:vAlign w:val="center"/>
          </w:tcPr>
          <w:p w14:paraId="27214C83"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417" w:type="dxa"/>
            <w:vAlign w:val="center"/>
          </w:tcPr>
          <w:p w14:paraId="43811388" w14:textId="2A634110"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24CF5" w14:paraId="525EA31E" w14:textId="77777777">
        <w:trPr>
          <w:trHeight w:val="269"/>
        </w:trPr>
        <w:tc>
          <w:tcPr>
            <w:tcW w:w="567" w:type="dxa"/>
            <w:vMerge/>
            <w:vAlign w:val="center"/>
          </w:tcPr>
          <w:p w14:paraId="5F40A5E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4E2A5634"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4939F25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4F11D6B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tcBorders>
              <w:bottom w:val="single" w:sz="4" w:space="0" w:color="auto"/>
            </w:tcBorders>
            <w:vAlign w:val="center"/>
          </w:tcPr>
          <w:p w14:paraId="7A66A9F4"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4F92EB6D" w14:textId="3CC3BBC2"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5E8CDB5E" w14:textId="77777777">
        <w:trPr>
          <w:trHeight w:val="269"/>
        </w:trPr>
        <w:tc>
          <w:tcPr>
            <w:tcW w:w="567" w:type="dxa"/>
            <w:vMerge/>
            <w:vAlign w:val="center"/>
          </w:tcPr>
          <w:p w14:paraId="13A48CAB"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AB53CA3"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05E3FBC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163DD9FB"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tcBorders>
              <w:bottom w:val="single" w:sz="4" w:space="0" w:color="auto"/>
            </w:tcBorders>
            <w:vAlign w:val="center"/>
          </w:tcPr>
          <w:p w14:paraId="5DE034DE"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7D591BCF" w14:textId="3C06DD1D"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083B34B5" w14:textId="77777777">
        <w:trPr>
          <w:trHeight w:val="59"/>
        </w:trPr>
        <w:tc>
          <w:tcPr>
            <w:tcW w:w="567" w:type="dxa"/>
            <w:vMerge/>
            <w:vAlign w:val="center"/>
          </w:tcPr>
          <w:p w14:paraId="5CC89910"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16A4D494"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4C7BFC78"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4B91651B"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tcBorders>
              <w:bottom w:val="single" w:sz="4" w:space="0" w:color="auto"/>
            </w:tcBorders>
            <w:vAlign w:val="center"/>
          </w:tcPr>
          <w:p w14:paraId="23E08AA9"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783444AA" w14:textId="6E5D80FE"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099167D3" w14:textId="77777777">
        <w:trPr>
          <w:trHeight w:val="195"/>
        </w:trPr>
        <w:tc>
          <w:tcPr>
            <w:tcW w:w="567" w:type="dxa"/>
            <w:vMerge/>
            <w:vAlign w:val="center"/>
          </w:tcPr>
          <w:p w14:paraId="6261BC7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5A885B0D"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3C19ED8C"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49BAD5F2"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14:paraId="1FAE86B3"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5723615" w14:textId="142A79DA"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04E8E534" w14:textId="77777777">
        <w:trPr>
          <w:trHeight w:val="195"/>
        </w:trPr>
        <w:tc>
          <w:tcPr>
            <w:tcW w:w="567" w:type="dxa"/>
            <w:vMerge/>
            <w:vAlign w:val="center"/>
          </w:tcPr>
          <w:p w14:paraId="2A48B2D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42029E61"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7982BDC3"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27B6C978"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Подготовка к дискуссии с представителем </w:t>
            </w:r>
            <w:r>
              <w:rPr>
                <w:rFonts w:ascii="Times New Roman" w:eastAsia="Times New Roman" w:hAnsi="Times New Roman" w:cs="Times New Roman"/>
                <w:sz w:val="24"/>
                <w:szCs w:val="24"/>
                <w:lang w:eastAsia="ru-RU"/>
              </w:rPr>
              <w:t>Камчатского центра психолого-педагогической реабилитации и коррекции</w:t>
            </w:r>
          </w:p>
        </w:tc>
        <w:tc>
          <w:tcPr>
            <w:tcW w:w="1418" w:type="dxa"/>
            <w:tcBorders>
              <w:bottom w:val="single" w:sz="4" w:space="0" w:color="auto"/>
            </w:tcBorders>
            <w:vAlign w:val="center"/>
          </w:tcPr>
          <w:p w14:paraId="2A5BBC2A"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C4E5A3F" w14:textId="3C915120"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1FFDDFF6" w14:textId="77777777">
        <w:trPr>
          <w:trHeight w:val="269"/>
        </w:trPr>
        <w:tc>
          <w:tcPr>
            <w:tcW w:w="567" w:type="dxa"/>
            <w:vMerge w:val="restart"/>
            <w:vAlign w:val="center"/>
          </w:tcPr>
          <w:p w14:paraId="75ADA5D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240" w:type="dxa"/>
            <w:vMerge w:val="restart"/>
          </w:tcPr>
          <w:p w14:paraId="21C06B3F"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Характер и темперамент</w:t>
            </w:r>
          </w:p>
        </w:tc>
        <w:tc>
          <w:tcPr>
            <w:tcW w:w="1021" w:type="dxa"/>
            <w:vMerge w:val="restart"/>
            <w:vAlign w:val="center"/>
          </w:tcPr>
          <w:p w14:paraId="6DDF1BA3" w14:textId="10520688"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664" w:type="dxa"/>
            <w:tcBorders>
              <w:bottom w:val="single" w:sz="4" w:space="0" w:color="auto"/>
            </w:tcBorders>
            <w:vAlign w:val="center"/>
          </w:tcPr>
          <w:p w14:paraId="23342E8F"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418" w:type="dxa"/>
            <w:tcBorders>
              <w:bottom w:val="single" w:sz="4" w:space="0" w:color="auto"/>
            </w:tcBorders>
            <w:vAlign w:val="center"/>
          </w:tcPr>
          <w:p w14:paraId="23EADE9F"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17" w:type="dxa"/>
            <w:tcBorders>
              <w:bottom w:val="single" w:sz="4" w:space="0" w:color="auto"/>
            </w:tcBorders>
            <w:vAlign w:val="center"/>
          </w:tcPr>
          <w:p w14:paraId="046B35DC" w14:textId="2DE2038E"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24CF5" w14:paraId="328DEA8A" w14:textId="77777777">
        <w:trPr>
          <w:trHeight w:val="269"/>
        </w:trPr>
        <w:tc>
          <w:tcPr>
            <w:tcW w:w="567" w:type="dxa"/>
            <w:vMerge/>
            <w:vAlign w:val="center"/>
          </w:tcPr>
          <w:p w14:paraId="6985AC31"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482BCD1C"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536887EF"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6C33B0B7"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доклад</w:t>
            </w:r>
            <w:proofErr w:type="gramEnd"/>
          </w:p>
        </w:tc>
        <w:tc>
          <w:tcPr>
            <w:tcW w:w="1418" w:type="dxa"/>
            <w:tcBorders>
              <w:bottom w:val="single" w:sz="4" w:space="0" w:color="auto"/>
            </w:tcBorders>
            <w:vAlign w:val="center"/>
          </w:tcPr>
          <w:p w14:paraId="160F54F8"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53B6491" w14:textId="52AF2AA3"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24CF5" w14:paraId="1E48895D" w14:textId="77777777">
        <w:trPr>
          <w:trHeight w:val="269"/>
        </w:trPr>
        <w:tc>
          <w:tcPr>
            <w:tcW w:w="567" w:type="dxa"/>
            <w:vMerge/>
            <w:vAlign w:val="center"/>
          </w:tcPr>
          <w:p w14:paraId="096B7E23"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7BD2BB8F"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5E725BA7"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6432F580"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 xml:space="preserve">Устный ответ </w:t>
            </w:r>
          </w:p>
        </w:tc>
        <w:tc>
          <w:tcPr>
            <w:tcW w:w="1418" w:type="dxa"/>
            <w:tcBorders>
              <w:bottom w:val="single" w:sz="4" w:space="0" w:color="auto"/>
            </w:tcBorders>
            <w:vAlign w:val="center"/>
          </w:tcPr>
          <w:p w14:paraId="1201158E"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4EA4AB32" w14:textId="25039711"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35680DDA" w14:textId="77777777">
        <w:trPr>
          <w:trHeight w:val="269"/>
        </w:trPr>
        <w:tc>
          <w:tcPr>
            <w:tcW w:w="567" w:type="dxa"/>
            <w:vMerge/>
            <w:vAlign w:val="center"/>
          </w:tcPr>
          <w:p w14:paraId="5FCA7359"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74B810DE"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546C184C"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51ECFAFE"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418" w:type="dxa"/>
            <w:tcBorders>
              <w:bottom w:val="single" w:sz="4" w:space="0" w:color="auto"/>
            </w:tcBorders>
            <w:vAlign w:val="center"/>
          </w:tcPr>
          <w:p w14:paraId="0B65C4E2"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5A3EC713" w14:textId="15C73794"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924CF5" w14:paraId="067CAE3F" w14:textId="77777777">
        <w:trPr>
          <w:trHeight w:val="269"/>
        </w:trPr>
        <w:tc>
          <w:tcPr>
            <w:tcW w:w="567" w:type="dxa"/>
            <w:vMerge/>
            <w:vAlign w:val="center"/>
          </w:tcPr>
          <w:p w14:paraId="73E837E3"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vMerge/>
          </w:tcPr>
          <w:p w14:paraId="2EB4FB8C"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vMerge/>
            <w:vAlign w:val="center"/>
          </w:tcPr>
          <w:p w14:paraId="7022FBE7"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0926C927"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w:t>
            </w:r>
            <w:proofErr w:type="gramEnd"/>
          </w:p>
        </w:tc>
        <w:tc>
          <w:tcPr>
            <w:tcW w:w="1418" w:type="dxa"/>
            <w:tcBorders>
              <w:bottom w:val="single" w:sz="4" w:space="0" w:color="auto"/>
            </w:tcBorders>
            <w:vAlign w:val="center"/>
          </w:tcPr>
          <w:p w14:paraId="2FFF96F0" w14:textId="77777777"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7B4E50BF" w14:textId="16ABD86C" w:rsidR="00924CF5" w:rsidRDefault="00924CF5" w:rsidP="00924C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24CF5" w14:paraId="0AD4C556" w14:textId="77777777">
        <w:trPr>
          <w:trHeight w:val="269"/>
        </w:trPr>
        <w:tc>
          <w:tcPr>
            <w:tcW w:w="567" w:type="dxa"/>
            <w:tcBorders>
              <w:bottom w:val="single" w:sz="4" w:space="0" w:color="auto"/>
            </w:tcBorders>
            <w:vAlign w:val="center"/>
          </w:tcPr>
          <w:p w14:paraId="783547ED"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240" w:type="dxa"/>
            <w:tcBorders>
              <w:bottom w:val="single" w:sz="4" w:space="0" w:color="auto"/>
            </w:tcBorders>
          </w:tcPr>
          <w:p w14:paraId="2F155346" w14:textId="77777777" w:rsidR="00924CF5" w:rsidRDefault="00924CF5" w:rsidP="00924CF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1021" w:type="dxa"/>
            <w:tcBorders>
              <w:bottom w:val="single" w:sz="4" w:space="0" w:color="auto"/>
            </w:tcBorders>
            <w:vAlign w:val="center"/>
          </w:tcPr>
          <w:p w14:paraId="602867CA" w14:textId="77777777" w:rsidR="00924CF5" w:rsidRDefault="00924CF5" w:rsidP="00924CF5">
            <w:pPr>
              <w:widowControl w:val="0"/>
              <w:spacing w:after="0" w:line="240" w:lineRule="auto"/>
              <w:jc w:val="center"/>
              <w:rPr>
                <w:rFonts w:ascii="Times New Roman" w:eastAsia="Times New Roman" w:hAnsi="Times New Roman" w:cs="Times New Roman"/>
                <w:sz w:val="24"/>
                <w:szCs w:val="24"/>
                <w:lang w:eastAsia="ru-RU"/>
              </w:rPr>
            </w:pPr>
          </w:p>
        </w:tc>
        <w:tc>
          <w:tcPr>
            <w:tcW w:w="2664" w:type="dxa"/>
            <w:tcBorders>
              <w:bottom w:val="single" w:sz="4" w:space="0" w:color="auto"/>
            </w:tcBorders>
            <w:vAlign w:val="center"/>
          </w:tcPr>
          <w:p w14:paraId="0922958A" w14:textId="77777777" w:rsidR="00924CF5" w:rsidRDefault="00924CF5" w:rsidP="00924CF5">
            <w:pPr>
              <w:suppressAutoHyphens/>
              <w:snapToGrid w:val="0"/>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14:paraId="0ECF8ADB" w14:textId="77777777" w:rsidR="00924CF5" w:rsidRDefault="00924CF5" w:rsidP="00924C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1417" w:type="dxa"/>
            <w:tcBorders>
              <w:bottom w:val="single" w:sz="4" w:space="0" w:color="auto"/>
            </w:tcBorders>
            <w:vAlign w:val="center"/>
          </w:tcPr>
          <w:p w14:paraId="4B0E9E1E" w14:textId="6E248FCE" w:rsidR="00924CF5" w:rsidRDefault="00924CF5" w:rsidP="00924C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r>
    </w:tbl>
    <w:p w14:paraId="1FA31EF4" w14:textId="77777777" w:rsidR="009B01D0" w:rsidRDefault="000E765A">
      <w:pPr>
        <w:pStyle w:val="26"/>
        <w:shd w:val="clear" w:color="auto" w:fill="auto"/>
        <w:spacing w:before="0" w:after="0" w:line="360" w:lineRule="auto"/>
        <w:ind w:firstLine="708"/>
        <w:jc w:val="both"/>
        <w:rPr>
          <w:rFonts w:ascii="Times New Roman" w:hAnsi="Times New Roman"/>
          <w:b w:val="0"/>
          <w:sz w:val="24"/>
          <w:szCs w:val="24"/>
        </w:rPr>
      </w:pPr>
      <w:r>
        <w:rPr>
          <w:rFonts w:ascii="Times New Roman" w:eastAsia="Calibri" w:hAnsi="Times New Roman"/>
          <w:sz w:val="24"/>
          <w:szCs w:val="24"/>
          <w:lang w:eastAsia="ru-RU"/>
        </w:rPr>
        <w:t xml:space="preserve"> </w:t>
      </w:r>
      <w:r>
        <w:rPr>
          <w:rFonts w:ascii="Times New Roman" w:hAnsi="Times New Roman"/>
          <w:b w:val="0"/>
          <w:sz w:val="24"/>
          <w:szCs w:val="24"/>
        </w:rPr>
        <w:t xml:space="preserve">В освоении дисциплины инвалидами и лицами с ограниченными возможностями </w:t>
      </w:r>
      <w:r>
        <w:rPr>
          <w:rFonts w:ascii="Times New Roman" w:hAnsi="Times New Roman"/>
          <w:b w:val="0"/>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FE73EA5" w14:textId="77777777" w:rsidR="009B01D0" w:rsidRDefault="000E765A">
      <w:pPr>
        <w:pStyle w:val="26"/>
        <w:shd w:val="clear" w:color="auto" w:fill="auto"/>
        <w:spacing w:before="0" w:after="0" w:line="360" w:lineRule="auto"/>
        <w:ind w:firstLine="708"/>
        <w:jc w:val="both"/>
        <w:rPr>
          <w:rFonts w:ascii="Times New Roman" w:hAnsi="Times New Roman"/>
          <w:b w:val="0"/>
          <w:sz w:val="24"/>
          <w:szCs w:val="24"/>
        </w:rPr>
      </w:pPr>
      <w:r>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c"/>
        <w:tblW w:w="0" w:type="auto"/>
        <w:tblLook w:val="04A0" w:firstRow="1" w:lastRow="0" w:firstColumn="1" w:lastColumn="0" w:noHBand="0" w:noVBand="1"/>
      </w:tblPr>
      <w:tblGrid>
        <w:gridCol w:w="3115"/>
        <w:gridCol w:w="3115"/>
        <w:gridCol w:w="3115"/>
      </w:tblGrid>
      <w:tr w:rsidR="009B01D0" w14:paraId="18E9262B" w14:textId="77777777">
        <w:tc>
          <w:tcPr>
            <w:tcW w:w="3115" w:type="dxa"/>
          </w:tcPr>
          <w:p w14:paraId="755B2F22" w14:textId="77777777" w:rsidR="009B01D0" w:rsidRDefault="000E765A" w:rsidP="00924C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Pr>
          <w:p w14:paraId="462C1A78" w14:textId="77777777" w:rsidR="009B01D0" w:rsidRDefault="000E765A" w:rsidP="00924C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Pr>
          <w:p w14:paraId="250055D2" w14:textId="77777777" w:rsidR="009B01D0" w:rsidRDefault="000E765A" w:rsidP="00924C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9B01D0" w14:paraId="043B6449" w14:textId="77777777">
        <w:tc>
          <w:tcPr>
            <w:tcW w:w="3115" w:type="dxa"/>
          </w:tcPr>
          <w:p w14:paraId="436A0109"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54B67FB3"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784DD02A"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Pr>
          <w:p w14:paraId="5C37C8CD"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631F4FE4"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14:paraId="4348BB7D"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584D8632"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31221990" w14:textId="77777777" w:rsidR="009B01D0" w:rsidRDefault="000E765A" w:rsidP="00924C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7582F61E" w14:textId="77777777" w:rsidR="009B01D0" w:rsidRDefault="009B01D0">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C28E68B" w14:textId="77777777" w:rsidR="009B01D0" w:rsidRDefault="000E765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08212FE7" w14:textId="77777777" w:rsidR="009B01D0" w:rsidRDefault="000E765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и электронно-библиотечной системы (ЭБС) </w:t>
      </w:r>
      <w:hyperlink r:id="rId15" w:history="1">
        <w:r>
          <w:rPr>
            <w:rStyle w:val="a6"/>
            <w:color w:val="auto"/>
            <w:lang w:val="en-US"/>
          </w:rPr>
          <w:t>www</w:t>
        </w:r>
        <w:r>
          <w:rPr>
            <w:rStyle w:val="a6"/>
            <w:color w:val="auto"/>
          </w:rPr>
          <w:t>.</w:t>
        </w:r>
        <w:proofErr w:type="spellStart"/>
        <w:r>
          <w:rPr>
            <w:rStyle w:val="a6"/>
            <w:color w:val="auto"/>
            <w:lang w:val="en-US"/>
          </w:rPr>
          <w:t>znanium</w:t>
        </w:r>
        <w:proofErr w:type="spellEnd"/>
        <w:r>
          <w:rPr>
            <w:rStyle w:val="a6"/>
            <w:color w:val="auto"/>
          </w:rPr>
          <w:t>.</w:t>
        </w:r>
        <w:r>
          <w:rPr>
            <w:rStyle w:val="a6"/>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14:paraId="7C375661" w14:textId="3A59742B" w:rsidR="009B01D0" w:rsidRDefault="000E765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924CF5">
        <w:rPr>
          <w:rFonts w:ascii="Times New Roman" w:hAnsi="Times New Roman"/>
          <w:sz w:val="24"/>
          <w:szCs w:val="24"/>
          <w:lang w:eastAsia="ru-RU"/>
        </w:rPr>
        <w:t xml:space="preserve">ия аудио и </w:t>
      </w:r>
      <w:proofErr w:type="gramStart"/>
      <w:r w:rsidR="00924CF5">
        <w:rPr>
          <w:rFonts w:ascii="Times New Roman" w:hAnsi="Times New Roman"/>
          <w:sz w:val="24"/>
          <w:szCs w:val="24"/>
          <w:lang w:eastAsia="ru-RU"/>
        </w:rPr>
        <w:t xml:space="preserve">видеоконференций </w:t>
      </w:r>
      <w:r>
        <w:rPr>
          <w:rFonts w:ascii="Times New Roman" w:hAnsi="Times New Roman"/>
          <w:sz w:val="24"/>
          <w:szCs w:val="24"/>
          <w:lang w:eastAsia="ru-RU"/>
        </w:rPr>
        <w:t xml:space="preserve"> в</w:t>
      </w:r>
      <w:proofErr w:type="gramEnd"/>
      <w:r>
        <w:rPr>
          <w:rFonts w:ascii="Times New Roman" w:hAnsi="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1F9C08B" w14:textId="48CB809C" w:rsidR="009B01D0" w:rsidRDefault="000E765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w:t>
      </w:r>
      <w:r>
        <w:rPr>
          <w:rFonts w:ascii="Times New Roman" w:hAnsi="Times New Roman"/>
          <w:sz w:val="24"/>
          <w:szCs w:val="24"/>
          <w:lang w:eastAsia="ru-RU"/>
        </w:rPr>
        <w:lastRenderedPageBreak/>
        <w:t>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w:t>
      </w:r>
      <w:r w:rsidR="00CA358F">
        <w:rPr>
          <w:rFonts w:ascii="Times New Roman" w:hAnsi="Times New Roman"/>
          <w:sz w:val="24"/>
          <w:szCs w:val="24"/>
          <w:lang w:eastAsia="ru-RU"/>
        </w:rPr>
        <w:t xml:space="preserve">онных технологий (программа МТС </w:t>
      </w:r>
      <w:proofErr w:type="spellStart"/>
      <w:r w:rsidR="00CA358F">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155C97B3" w14:textId="77777777" w:rsidR="009B01D0" w:rsidRDefault="000E765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C34639B" w14:textId="77777777" w:rsidR="009B01D0" w:rsidRDefault="000E765A">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20DDDFEB" w14:textId="77777777" w:rsidR="009B01D0" w:rsidRPr="00CA358F" w:rsidRDefault="000E765A">
      <w:pPr>
        <w:spacing w:after="0" w:line="240" w:lineRule="auto"/>
        <w:jc w:val="center"/>
        <w:rPr>
          <w:rFonts w:ascii="Times New Roman" w:eastAsia="Calibri" w:hAnsi="Times New Roman" w:cs="Times New Roman"/>
          <w:sz w:val="24"/>
          <w:szCs w:val="24"/>
          <w:lang w:eastAsia="ru-RU"/>
        </w:rPr>
      </w:pPr>
      <w:r w:rsidRPr="00CA358F">
        <w:rPr>
          <w:rFonts w:ascii="Times New Roman" w:eastAsia="Calibri" w:hAnsi="Times New Roman" w:cs="Times New Roman"/>
          <w:sz w:val="24"/>
          <w:szCs w:val="24"/>
          <w:lang w:eastAsia="ru-RU"/>
        </w:rPr>
        <w:t>Перечень программного обеспечения программы</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9B01D0" w:rsidRPr="00CA358F" w14:paraId="7C8A5E58"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7AE3ED18" w14:textId="77777777" w:rsidR="009B01D0" w:rsidRPr="00CA358F" w:rsidRDefault="000E765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CA358F">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150BB0CD" w14:textId="77777777" w:rsidR="009B01D0" w:rsidRPr="00CA358F" w:rsidRDefault="000E765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CA358F">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9B01D0" w:rsidRPr="00CA358F" w14:paraId="68CFE4A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35246CF"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CA358F">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66736251"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Интегрированный пакет прикладных программ.</w:t>
            </w:r>
          </w:p>
          <w:p w14:paraId="738FA593"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Лицензионная версия</w:t>
            </w:r>
          </w:p>
        </w:tc>
      </w:tr>
      <w:tr w:rsidR="009B01D0" w:rsidRPr="00CA358F" w14:paraId="68312A4A"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A848676"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CA358F">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19270688"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Интегрированный пакет прикладных программ.</w:t>
            </w:r>
          </w:p>
          <w:p w14:paraId="09324296"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Свободно распространяемый</w:t>
            </w:r>
          </w:p>
        </w:tc>
      </w:tr>
      <w:tr w:rsidR="009B01D0" w:rsidRPr="00CA358F" w14:paraId="532D0F91"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413042C2"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ИПС «</w:t>
            </w:r>
            <w:proofErr w:type="spellStart"/>
            <w:r w:rsidRPr="00CA358F">
              <w:rPr>
                <w:rFonts w:ascii="Times New Roman" w:eastAsia="Arial Unicode MS" w:hAnsi="Times New Roman" w:cs="Times New Roman"/>
                <w:sz w:val="24"/>
                <w:szCs w:val="24"/>
                <w:lang w:eastAsia="ru-RU"/>
              </w:rPr>
              <w:t>КонсультантПлюс</w:t>
            </w:r>
            <w:proofErr w:type="spellEnd"/>
            <w:r w:rsidRPr="00CA358F">
              <w:rPr>
                <w:rFonts w:ascii="Times New Roman" w:eastAsia="Arial Unicode MS" w:hAnsi="Times New Roman" w:cs="Times New Roman"/>
                <w:sz w:val="24"/>
                <w:szCs w:val="24"/>
                <w:lang w:eastAsia="ru-RU"/>
              </w:rPr>
              <w:t>»</w:t>
            </w:r>
          </w:p>
          <w:p w14:paraId="737DD933"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val="en-US" w:eastAsia="ru-RU"/>
              </w:rPr>
              <w:t>URL</w:t>
            </w:r>
            <w:r w:rsidRPr="00CA358F">
              <w:rPr>
                <w:rFonts w:ascii="Times New Roman" w:eastAsia="Arial Unicode MS" w:hAnsi="Times New Roman" w:cs="Times New Roman"/>
                <w:sz w:val="24"/>
                <w:szCs w:val="24"/>
                <w:lang w:eastAsia="ru-RU"/>
              </w:rPr>
              <w:t xml:space="preserve">: </w:t>
            </w:r>
            <w:r w:rsidRPr="00CA358F">
              <w:rPr>
                <w:rFonts w:ascii="Times New Roman" w:eastAsia="Arial Unicode MS" w:hAnsi="Times New Roman" w:cs="Times New Roman"/>
                <w:sz w:val="24"/>
                <w:szCs w:val="24"/>
                <w:lang w:val="en-US" w:eastAsia="ru-RU"/>
              </w:rPr>
              <w:t>http</w:t>
            </w:r>
            <w:r w:rsidRPr="00CA358F">
              <w:rPr>
                <w:rFonts w:ascii="Times New Roman" w:eastAsia="Arial Unicode MS" w:hAnsi="Times New Roman" w:cs="Times New Roman"/>
                <w:sz w:val="24"/>
                <w:szCs w:val="24"/>
                <w:lang w:eastAsia="ru-RU"/>
              </w:rPr>
              <w:t>://</w:t>
            </w:r>
            <w:r w:rsidRPr="00CA358F">
              <w:rPr>
                <w:rFonts w:ascii="Times New Roman" w:eastAsia="Arial Unicode MS" w:hAnsi="Times New Roman" w:cs="Times New Roman"/>
                <w:sz w:val="24"/>
                <w:szCs w:val="24"/>
                <w:lang w:val="en-US" w:eastAsia="ru-RU"/>
              </w:rPr>
              <w:t>www</w:t>
            </w:r>
            <w:r w:rsidRPr="00CA358F">
              <w:rPr>
                <w:rFonts w:ascii="Times New Roman" w:eastAsia="Arial Unicode MS" w:hAnsi="Times New Roman" w:cs="Times New Roman"/>
                <w:sz w:val="24"/>
                <w:szCs w:val="24"/>
                <w:lang w:eastAsia="ru-RU"/>
              </w:rPr>
              <w:t>.</w:t>
            </w:r>
            <w:r w:rsidRPr="00CA358F">
              <w:rPr>
                <w:rFonts w:ascii="Times New Roman" w:eastAsia="Arial Unicode MS" w:hAnsi="Times New Roman" w:cs="Times New Roman"/>
                <w:sz w:val="24"/>
                <w:szCs w:val="24"/>
                <w:lang w:val="en-US" w:eastAsia="ru-RU"/>
              </w:rPr>
              <w:t>consultant</w:t>
            </w:r>
            <w:r w:rsidRPr="00CA358F">
              <w:rPr>
                <w:rFonts w:ascii="Times New Roman" w:eastAsia="Arial Unicode MS" w:hAnsi="Times New Roman" w:cs="Times New Roman"/>
                <w:sz w:val="24"/>
                <w:szCs w:val="24"/>
                <w:lang w:eastAsia="ru-RU"/>
              </w:rPr>
              <w:t>.</w:t>
            </w:r>
            <w:proofErr w:type="spellStart"/>
            <w:r w:rsidRPr="00CA358F">
              <w:rPr>
                <w:rFonts w:ascii="Times New Roman" w:eastAsia="Arial Unicode MS" w:hAnsi="Times New Roman" w:cs="Times New Roman"/>
                <w:sz w:val="24"/>
                <w:szCs w:val="24"/>
                <w:lang w:val="en-US" w:eastAsia="ru-RU"/>
              </w:rPr>
              <w:t>ru</w:t>
            </w:r>
            <w:proofErr w:type="spellEnd"/>
            <w:r w:rsidRPr="00CA358F">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3E0279BB"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14:paraId="0004CCAF"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Лицензионная версия</w:t>
            </w:r>
          </w:p>
        </w:tc>
      </w:tr>
      <w:tr w:rsidR="009B01D0" w:rsidRPr="00CA358F" w14:paraId="64E20CB5"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02BB1E26" w14:textId="77777777" w:rsidR="009B01D0" w:rsidRPr="00CA358F" w:rsidRDefault="000E765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CA358F">
              <w:rPr>
                <w:rFonts w:ascii="Times New Roman" w:eastAsia="Arial Unicode MS" w:hAnsi="Times New Roman" w:cs="Times New Roman"/>
                <w:sz w:val="24"/>
                <w:szCs w:val="24"/>
                <w:lang w:eastAsia="ru-RU"/>
              </w:rPr>
              <w:t>Знаниум</w:t>
            </w:r>
            <w:proofErr w:type="spellEnd"/>
            <w:r w:rsidRPr="00CA358F">
              <w:rPr>
                <w:rFonts w:ascii="Times New Roman" w:eastAsia="Arial Unicode MS" w:hAnsi="Times New Roman" w:cs="Times New Roman"/>
                <w:sz w:val="24"/>
                <w:szCs w:val="24"/>
                <w:lang w:val="en-US" w:eastAsia="ru-RU"/>
              </w:rPr>
              <w:t xml:space="preserve"> </w:t>
            </w:r>
          </w:p>
          <w:p w14:paraId="5F804B6E" w14:textId="77777777" w:rsidR="009B01D0" w:rsidRPr="00CA358F" w:rsidRDefault="000E765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CA358F">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57DA9A92"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Электронная библиотечная система.</w:t>
            </w:r>
          </w:p>
          <w:p w14:paraId="7868BB30"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Лицензионная версия</w:t>
            </w:r>
          </w:p>
        </w:tc>
      </w:tr>
      <w:tr w:rsidR="009B01D0" w:rsidRPr="00CA358F" w14:paraId="7286CEF5"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4F0E67BA" w14:textId="77777777" w:rsidR="009B01D0" w:rsidRPr="00CA358F" w:rsidRDefault="000E765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 xml:space="preserve">Научная электронная библиотека </w:t>
            </w:r>
          </w:p>
          <w:p w14:paraId="76AE1A97" w14:textId="77777777" w:rsidR="009B01D0" w:rsidRPr="00CA358F" w:rsidRDefault="000E765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103F12C3"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Российская научная электронная библиотека.</w:t>
            </w:r>
          </w:p>
          <w:p w14:paraId="5EBF78B6" w14:textId="77777777" w:rsidR="009B01D0" w:rsidRPr="00CA358F" w:rsidRDefault="000E765A">
            <w:pPr>
              <w:autoSpaceDE w:val="0"/>
              <w:autoSpaceDN w:val="0"/>
              <w:adjustRightInd w:val="0"/>
              <w:spacing w:after="0" w:line="240" w:lineRule="auto"/>
              <w:rPr>
                <w:rFonts w:ascii="Times New Roman" w:eastAsia="Arial Unicode MS" w:hAnsi="Times New Roman" w:cs="Times New Roman"/>
                <w:sz w:val="24"/>
                <w:szCs w:val="24"/>
                <w:lang w:eastAsia="ru-RU"/>
              </w:rPr>
            </w:pPr>
            <w:r w:rsidRPr="00CA358F">
              <w:rPr>
                <w:rFonts w:ascii="Times New Roman" w:eastAsia="Arial Unicode MS" w:hAnsi="Times New Roman" w:cs="Times New Roman"/>
                <w:sz w:val="24"/>
                <w:szCs w:val="24"/>
                <w:lang w:eastAsia="ru-RU"/>
              </w:rPr>
              <w:t>Свободный доступ</w:t>
            </w:r>
          </w:p>
        </w:tc>
      </w:tr>
    </w:tbl>
    <w:p w14:paraId="38BE7BF9" w14:textId="77777777" w:rsidR="009B01D0" w:rsidRDefault="009B01D0">
      <w:pPr>
        <w:spacing w:after="0" w:line="360" w:lineRule="auto"/>
        <w:jc w:val="both"/>
        <w:rPr>
          <w:rFonts w:ascii="Times New Roman" w:eastAsia="Times New Roman" w:hAnsi="Times New Roman"/>
          <w:sz w:val="24"/>
          <w:szCs w:val="24"/>
          <w:lang w:eastAsia="ru-RU"/>
        </w:rPr>
      </w:pPr>
    </w:p>
    <w:p w14:paraId="7EA6D9BE" w14:textId="77777777" w:rsidR="009B01D0" w:rsidRDefault="000E765A">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61FC4981" w14:textId="77777777" w:rsidR="009B01D0" w:rsidRDefault="000E765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69CC0E4" w14:textId="77777777" w:rsidR="009B01D0" w:rsidRDefault="000E765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lastRenderedPageBreak/>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6A0BB4D" w14:textId="77777777" w:rsidR="009B01D0" w:rsidRDefault="000E765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F3E55F6" w14:textId="77777777" w:rsidR="009B01D0" w:rsidRDefault="000E765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557481CD" w14:textId="77777777" w:rsidR="009B01D0" w:rsidRDefault="000E765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71A48197" w14:textId="77777777" w:rsidR="009B01D0" w:rsidRDefault="000E765A">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4F0C822E" w14:textId="77777777" w:rsidR="009B01D0" w:rsidRDefault="000E765A">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2DEAF029" w14:textId="77777777" w:rsidR="009B01D0" w:rsidRDefault="000E765A">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290C1961" w14:textId="77777777" w:rsidR="009B01D0" w:rsidRDefault="000E765A">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14:paraId="503678D3" w14:textId="77777777" w:rsidR="009B01D0" w:rsidRDefault="009B01D0">
      <w:pPr>
        <w:spacing w:after="0" w:line="360" w:lineRule="auto"/>
        <w:jc w:val="center"/>
        <w:rPr>
          <w:rFonts w:ascii="Times New Roman" w:eastAsia="Times New Roman" w:hAnsi="Times New Roman" w:cs="Times New Roman"/>
          <w:b/>
          <w:sz w:val="24"/>
          <w:szCs w:val="24"/>
          <w:lang w:eastAsia="ru-RU"/>
        </w:rPr>
      </w:pPr>
    </w:p>
    <w:p w14:paraId="54C627A5" w14:textId="77777777" w:rsidR="009B01D0" w:rsidRDefault="000E76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50EBBB7C" w14:textId="77777777" w:rsidR="009B01D0" w:rsidRDefault="000E765A">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Основная литература:</w:t>
      </w:r>
    </w:p>
    <w:p w14:paraId="7E845604" w14:textId="77777777" w:rsidR="009B01D0" w:rsidRDefault="000E765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35E4CCB8" w14:textId="77777777" w:rsidR="009B01D0" w:rsidRDefault="000E765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0809B78E" w14:textId="77777777" w:rsidR="005437D4" w:rsidRPr="005437D4" w:rsidRDefault="005437D4" w:rsidP="005437D4">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roofErr w:type="spellStart"/>
      <w:r w:rsidRPr="005437D4">
        <w:rPr>
          <w:rFonts w:ascii="Times New Roman" w:hAnsi="Times New Roman" w:cs="Times New Roman"/>
          <w:color w:val="202023"/>
          <w:sz w:val="24"/>
          <w:szCs w:val="24"/>
          <w:shd w:val="clear" w:color="auto" w:fill="FFFFFF"/>
        </w:rPr>
        <w:t>Караванова</w:t>
      </w:r>
      <w:proofErr w:type="spellEnd"/>
      <w:r w:rsidRPr="005437D4">
        <w:rPr>
          <w:rFonts w:ascii="Times New Roman" w:hAnsi="Times New Roman" w:cs="Times New Roman"/>
          <w:color w:val="202023"/>
          <w:sz w:val="24"/>
          <w:szCs w:val="24"/>
          <w:shd w:val="clear" w:color="auto" w:fill="FFFFFF"/>
        </w:rPr>
        <w:t xml:space="preserve">, Л. Ж. </w:t>
      </w:r>
      <w:proofErr w:type="gramStart"/>
      <w:r w:rsidRPr="005437D4">
        <w:rPr>
          <w:rFonts w:ascii="Times New Roman" w:hAnsi="Times New Roman" w:cs="Times New Roman"/>
          <w:color w:val="202023"/>
          <w:sz w:val="24"/>
          <w:szCs w:val="24"/>
          <w:shd w:val="clear" w:color="auto" w:fill="FFFFFF"/>
        </w:rPr>
        <w:t>Психология :</w:t>
      </w:r>
      <w:proofErr w:type="gramEnd"/>
      <w:r w:rsidRPr="005437D4">
        <w:rPr>
          <w:rFonts w:ascii="Times New Roman" w:hAnsi="Times New Roman" w:cs="Times New Roman"/>
          <w:color w:val="202023"/>
          <w:sz w:val="24"/>
          <w:szCs w:val="24"/>
          <w:shd w:val="clear" w:color="auto" w:fill="FFFFFF"/>
        </w:rPr>
        <w:t xml:space="preserve"> учебное пособие / Л. Ж. </w:t>
      </w:r>
      <w:proofErr w:type="spellStart"/>
      <w:r w:rsidRPr="005437D4">
        <w:rPr>
          <w:rFonts w:ascii="Times New Roman" w:hAnsi="Times New Roman" w:cs="Times New Roman"/>
          <w:color w:val="202023"/>
          <w:sz w:val="24"/>
          <w:szCs w:val="24"/>
          <w:shd w:val="clear" w:color="auto" w:fill="FFFFFF"/>
        </w:rPr>
        <w:t>Караванова</w:t>
      </w:r>
      <w:proofErr w:type="spellEnd"/>
      <w:r w:rsidRPr="005437D4">
        <w:rPr>
          <w:rFonts w:ascii="Times New Roman" w:hAnsi="Times New Roman" w:cs="Times New Roman"/>
          <w:color w:val="202023"/>
          <w:sz w:val="24"/>
          <w:szCs w:val="24"/>
          <w:shd w:val="clear" w:color="auto" w:fill="FFFFFF"/>
        </w:rPr>
        <w:t xml:space="preserve">. - 5-е изд., стер. - </w:t>
      </w:r>
      <w:proofErr w:type="gramStart"/>
      <w:r w:rsidRPr="005437D4">
        <w:rPr>
          <w:rFonts w:ascii="Times New Roman" w:hAnsi="Times New Roman" w:cs="Times New Roman"/>
          <w:color w:val="202023"/>
          <w:sz w:val="24"/>
          <w:szCs w:val="24"/>
          <w:shd w:val="clear" w:color="auto" w:fill="FFFFFF"/>
        </w:rPr>
        <w:t>Москва :</w:t>
      </w:r>
      <w:proofErr w:type="gramEnd"/>
      <w:r w:rsidRPr="005437D4">
        <w:rPr>
          <w:rFonts w:ascii="Times New Roman" w:hAnsi="Times New Roman" w:cs="Times New Roman"/>
          <w:color w:val="202023"/>
          <w:sz w:val="24"/>
          <w:szCs w:val="24"/>
          <w:shd w:val="clear" w:color="auto" w:fill="FFFFFF"/>
        </w:rPr>
        <w:t xml:space="preserve"> Дашков и К, 2023. - 264 с. - ISBN 978-5-394-05134-0. - </w:t>
      </w:r>
      <w:proofErr w:type="gramStart"/>
      <w:r w:rsidRPr="005437D4">
        <w:rPr>
          <w:rFonts w:ascii="Times New Roman" w:hAnsi="Times New Roman" w:cs="Times New Roman"/>
          <w:color w:val="202023"/>
          <w:sz w:val="24"/>
          <w:szCs w:val="24"/>
          <w:shd w:val="clear" w:color="auto" w:fill="FFFFFF"/>
        </w:rPr>
        <w:t>Текст :</w:t>
      </w:r>
      <w:proofErr w:type="gramEnd"/>
      <w:r w:rsidRPr="005437D4">
        <w:rPr>
          <w:rFonts w:ascii="Times New Roman" w:hAnsi="Times New Roman" w:cs="Times New Roman"/>
          <w:color w:val="202023"/>
          <w:sz w:val="24"/>
          <w:szCs w:val="24"/>
          <w:shd w:val="clear" w:color="auto" w:fill="FFFFFF"/>
        </w:rPr>
        <w:t xml:space="preserve"> электронный. – URL</w:t>
      </w:r>
      <w:r w:rsidRPr="005437D4">
        <w:rPr>
          <w:rFonts w:ascii="Times New Roman" w:hAnsi="Times New Roman" w:cs="Times New Roman"/>
        </w:rPr>
        <w:t>:</w:t>
      </w:r>
      <w:r w:rsidRPr="005437D4">
        <w:rPr>
          <w:rFonts w:ascii="Times New Roman" w:hAnsi="Times New Roman" w:cs="Times New Roman"/>
          <w:sz w:val="24"/>
          <w:szCs w:val="24"/>
        </w:rPr>
        <w:t xml:space="preserve"> </w:t>
      </w:r>
      <w:hyperlink r:id="rId16" w:anchor="bib" w:history="1">
        <w:r w:rsidRPr="005437D4">
          <w:rPr>
            <w:rStyle w:val="a6"/>
            <w:rFonts w:ascii="Times New Roman" w:hAnsi="Times New Roman" w:cs="Times New Roman"/>
            <w:sz w:val="24"/>
            <w:szCs w:val="24"/>
            <w:shd w:val="clear" w:color="auto" w:fill="FFFFFF"/>
          </w:rPr>
          <w:t>https://znanium.ru/catalog/document?id=431825#bib</w:t>
        </w:r>
      </w:hyperlink>
    </w:p>
    <w:p w14:paraId="77D36580" w14:textId="77777777" w:rsidR="005437D4" w:rsidRPr="005437D4" w:rsidRDefault="005437D4" w:rsidP="005437D4">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proofErr w:type="spellStart"/>
      <w:r w:rsidRPr="005437D4">
        <w:rPr>
          <w:rFonts w:ascii="Times New Roman" w:hAnsi="Times New Roman" w:cs="Times New Roman"/>
          <w:color w:val="202023"/>
          <w:sz w:val="24"/>
          <w:szCs w:val="24"/>
          <w:shd w:val="clear" w:color="auto" w:fill="FFFFFF"/>
        </w:rPr>
        <w:t>Ступницкий</w:t>
      </w:r>
      <w:proofErr w:type="spellEnd"/>
      <w:r w:rsidRPr="005437D4">
        <w:rPr>
          <w:rFonts w:ascii="Times New Roman" w:hAnsi="Times New Roman" w:cs="Times New Roman"/>
          <w:color w:val="202023"/>
          <w:sz w:val="24"/>
          <w:szCs w:val="24"/>
          <w:shd w:val="clear" w:color="auto" w:fill="FFFFFF"/>
        </w:rPr>
        <w:t xml:space="preserve">, В. П. </w:t>
      </w:r>
      <w:proofErr w:type="gramStart"/>
      <w:r w:rsidRPr="005437D4">
        <w:rPr>
          <w:rFonts w:ascii="Times New Roman" w:hAnsi="Times New Roman" w:cs="Times New Roman"/>
          <w:color w:val="202023"/>
          <w:sz w:val="24"/>
          <w:szCs w:val="24"/>
          <w:shd w:val="clear" w:color="auto" w:fill="FFFFFF"/>
        </w:rPr>
        <w:t>Психология :</w:t>
      </w:r>
      <w:proofErr w:type="gramEnd"/>
      <w:r w:rsidRPr="005437D4">
        <w:rPr>
          <w:rFonts w:ascii="Times New Roman" w:hAnsi="Times New Roman" w:cs="Times New Roman"/>
          <w:color w:val="202023"/>
          <w:sz w:val="24"/>
          <w:szCs w:val="24"/>
          <w:shd w:val="clear" w:color="auto" w:fill="FFFFFF"/>
        </w:rPr>
        <w:t xml:space="preserve"> учебник / В. П. </w:t>
      </w:r>
      <w:proofErr w:type="spellStart"/>
      <w:r w:rsidRPr="005437D4">
        <w:rPr>
          <w:rFonts w:ascii="Times New Roman" w:hAnsi="Times New Roman" w:cs="Times New Roman"/>
          <w:color w:val="202023"/>
          <w:sz w:val="24"/>
          <w:szCs w:val="24"/>
          <w:shd w:val="clear" w:color="auto" w:fill="FFFFFF"/>
        </w:rPr>
        <w:t>Ступницкий</w:t>
      </w:r>
      <w:proofErr w:type="spellEnd"/>
      <w:r w:rsidRPr="005437D4">
        <w:rPr>
          <w:rFonts w:ascii="Times New Roman" w:hAnsi="Times New Roman" w:cs="Times New Roman"/>
          <w:color w:val="202023"/>
          <w:sz w:val="24"/>
          <w:szCs w:val="24"/>
          <w:shd w:val="clear" w:color="auto" w:fill="FFFFFF"/>
        </w:rPr>
        <w:t xml:space="preserve">, О. И. Щербакова, В. Е. Степанов. - 5-е изд., стер. - </w:t>
      </w:r>
      <w:proofErr w:type="gramStart"/>
      <w:r w:rsidRPr="005437D4">
        <w:rPr>
          <w:rFonts w:ascii="Times New Roman" w:hAnsi="Times New Roman" w:cs="Times New Roman"/>
          <w:color w:val="202023"/>
          <w:sz w:val="24"/>
          <w:szCs w:val="24"/>
          <w:shd w:val="clear" w:color="auto" w:fill="FFFFFF"/>
        </w:rPr>
        <w:t>Москва :</w:t>
      </w:r>
      <w:proofErr w:type="gramEnd"/>
      <w:r w:rsidRPr="005437D4">
        <w:rPr>
          <w:rFonts w:ascii="Times New Roman" w:hAnsi="Times New Roman" w:cs="Times New Roman"/>
          <w:color w:val="202023"/>
          <w:sz w:val="24"/>
          <w:szCs w:val="24"/>
          <w:shd w:val="clear" w:color="auto" w:fill="FFFFFF"/>
        </w:rPr>
        <w:t xml:space="preserve"> Дашков и К, 2023. - 516 с. - ISBN 978-5-394-05217-0. - </w:t>
      </w:r>
      <w:proofErr w:type="gramStart"/>
      <w:r w:rsidRPr="005437D4">
        <w:rPr>
          <w:rFonts w:ascii="Times New Roman" w:hAnsi="Times New Roman" w:cs="Times New Roman"/>
          <w:color w:val="202023"/>
          <w:sz w:val="24"/>
          <w:szCs w:val="24"/>
          <w:shd w:val="clear" w:color="auto" w:fill="FFFFFF"/>
        </w:rPr>
        <w:t>Текст :</w:t>
      </w:r>
      <w:proofErr w:type="gramEnd"/>
      <w:r w:rsidRPr="005437D4">
        <w:rPr>
          <w:rFonts w:ascii="Times New Roman" w:hAnsi="Times New Roman" w:cs="Times New Roman"/>
          <w:color w:val="202023"/>
          <w:sz w:val="24"/>
          <w:szCs w:val="24"/>
          <w:shd w:val="clear" w:color="auto" w:fill="FFFFFF"/>
        </w:rPr>
        <w:t xml:space="preserve"> электронный. - URL:</w:t>
      </w:r>
      <w:r w:rsidRPr="005437D4">
        <w:rPr>
          <w:rFonts w:ascii="Times New Roman" w:hAnsi="Times New Roman" w:cs="Times New Roman"/>
          <w:sz w:val="24"/>
          <w:szCs w:val="24"/>
        </w:rPr>
        <w:t xml:space="preserve"> </w:t>
      </w:r>
      <w:hyperlink r:id="rId17" w:anchor="bib" w:history="1">
        <w:r w:rsidRPr="005437D4">
          <w:rPr>
            <w:rStyle w:val="a6"/>
            <w:rFonts w:ascii="Times New Roman" w:hAnsi="Times New Roman" w:cs="Times New Roman"/>
            <w:sz w:val="24"/>
            <w:szCs w:val="24"/>
            <w:shd w:val="clear" w:color="auto" w:fill="FFFFFF"/>
          </w:rPr>
          <w:t>https://znanium.ru/catalog/document?id=431824#bib</w:t>
        </w:r>
      </w:hyperlink>
    </w:p>
    <w:p w14:paraId="03E9D212" w14:textId="77777777" w:rsidR="005437D4" w:rsidRPr="005437D4" w:rsidRDefault="005437D4" w:rsidP="005437D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3C2CA5AD" w14:textId="77777777" w:rsidR="005437D4" w:rsidRPr="005437D4" w:rsidRDefault="005437D4" w:rsidP="005437D4">
      <w:pPr>
        <w:spacing w:after="0" w:line="360" w:lineRule="auto"/>
        <w:jc w:val="center"/>
        <w:rPr>
          <w:rFonts w:ascii="Times New Roman" w:eastAsia="Times New Roman" w:hAnsi="Times New Roman" w:cs="Times New Roman"/>
          <w:bCs/>
          <w:sz w:val="24"/>
          <w:szCs w:val="24"/>
          <w:lang w:eastAsia="ru-RU"/>
        </w:rPr>
      </w:pPr>
      <w:r w:rsidRPr="005437D4">
        <w:rPr>
          <w:rFonts w:ascii="Times New Roman" w:eastAsia="Times New Roman" w:hAnsi="Times New Roman" w:cs="Times New Roman"/>
          <w:bCs/>
          <w:sz w:val="24"/>
          <w:szCs w:val="24"/>
          <w:lang w:eastAsia="ru-RU"/>
        </w:rPr>
        <w:lastRenderedPageBreak/>
        <w:t>Дополнительная литература</w:t>
      </w:r>
    </w:p>
    <w:p w14:paraId="17DCACFA" w14:textId="77777777" w:rsidR="005437D4" w:rsidRPr="005437D4" w:rsidRDefault="005437D4" w:rsidP="005437D4">
      <w:pPr>
        <w:spacing w:after="0" w:line="360" w:lineRule="auto"/>
        <w:jc w:val="center"/>
        <w:rPr>
          <w:rFonts w:ascii="Times New Roman" w:eastAsia="Times New Roman" w:hAnsi="Times New Roman" w:cs="Times New Roman"/>
          <w:sz w:val="24"/>
          <w:szCs w:val="24"/>
          <w:lang w:eastAsia="ru-RU"/>
        </w:rPr>
      </w:pPr>
      <w:r w:rsidRPr="005437D4">
        <w:rPr>
          <w:rFonts w:ascii="Times New Roman" w:eastAsia="Times New Roman" w:hAnsi="Times New Roman" w:cs="Times New Roman"/>
          <w:sz w:val="24"/>
          <w:szCs w:val="24"/>
          <w:lang w:eastAsia="ru-RU"/>
        </w:rPr>
        <w:t>ЭЛЕКТРОННО-БИБЛИОТЕЧНОЙ СИСТЕМЫ (ЭБС)</w:t>
      </w:r>
    </w:p>
    <w:p w14:paraId="07E49F1B" w14:textId="77777777" w:rsidR="005437D4" w:rsidRPr="005437D4" w:rsidRDefault="005437D4" w:rsidP="005437D4">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proofErr w:type="gramStart"/>
      <w:r w:rsidRPr="005437D4">
        <w:rPr>
          <w:rFonts w:ascii="Times New Roman" w:eastAsia="Times New Roman" w:hAnsi="Times New Roman" w:cs="Times New Roman"/>
          <w:sz w:val="24"/>
          <w:szCs w:val="24"/>
          <w:lang w:eastAsia="ru-RU"/>
        </w:rPr>
        <w:t>адрес</w:t>
      </w:r>
      <w:proofErr w:type="gramEnd"/>
      <w:r w:rsidRPr="005437D4">
        <w:rPr>
          <w:rFonts w:ascii="Times New Roman" w:eastAsia="Times New Roman" w:hAnsi="Times New Roman" w:cs="Times New Roman"/>
          <w:sz w:val="24"/>
          <w:szCs w:val="24"/>
          <w:lang w:eastAsia="ru-RU"/>
        </w:rPr>
        <w:t xml:space="preserve">: </w:t>
      </w:r>
      <w:proofErr w:type="spellStart"/>
      <w:r w:rsidRPr="005437D4">
        <w:rPr>
          <w:rFonts w:ascii="Times New Roman" w:eastAsia="Times New Roman" w:hAnsi="Times New Roman" w:cs="Times New Roman"/>
          <w:sz w:val="24"/>
          <w:szCs w:val="24"/>
          <w:lang w:eastAsia="ru-RU"/>
        </w:rPr>
        <w:t>www</w:t>
      </w:r>
      <w:proofErr w:type="spellEnd"/>
      <w:r w:rsidRPr="005437D4">
        <w:rPr>
          <w:rFonts w:ascii="Times New Roman" w:eastAsia="Times New Roman" w:hAnsi="Times New Roman" w:cs="Times New Roman"/>
          <w:sz w:val="24"/>
          <w:szCs w:val="24"/>
          <w:lang w:eastAsia="ru-RU"/>
        </w:rPr>
        <w:t>.</w:t>
      </w:r>
      <w:r w:rsidRPr="005437D4">
        <w:rPr>
          <w:rFonts w:ascii="Times New Roman" w:eastAsia="Calibri" w:hAnsi="Times New Roman" w:cs="Times New Roman"/>
          <w:sz w:val="24"/>
          <w:szCs w:val="24"/>
          <w:lang w:eastAsia="ru-RU"/>
        </w:rPr>
        <w:t xml:space="preserve"> </w:t>
      </w:r>
      <w:r w:rsidRPr="005437D4">
        <w:rPr>
          <w:rFonts w:ascii="Times New Roman" w:eastAsia="Times New Roman" w:hAnsi="Times New Roman" w:cs="Times New Roman"/>
          <w:sz w:val="24"/>
          <w:szCs w:val="24"/>
          <w:lang w:val="en-US" w:eastAsia="ru-RU"/>
        </w:rPr>
        <w:t>z</w:t>
      </w:r>
      <w:r w:rsidRPr="005437D4">
        <w:rPr>
          <w:rFonts w:ascii="Times New Roman" w:eastAsia="Times New Roman" w:hAnsi="Times New Roman" w:cs="Times New Roman"/>
          <w:sz w:val="24"/>
          <w:szCs w:val="24"/>
          <w:lang w:eastAsia="ru-RU"/>
        </w:rPr>
        <w:t>nanium.com</w:t>
      </w:r>
      <w:r w:rsidRPr="005437D4">
        <w:rPr>
          <w:rFonts w:ascii="Times New Roman" w:eastAsia="Times New Roman" w:hAnsi="Times New Roman" w:cs="Times New Roman"/>
          <w:bCs/>
          <w:sz w:val="24"/>
          <w:szCs w:val="24"/>
          <w:lang w:eastAsia="ru-RU"/>
        </w:rPr>
        <w:t xml:space="preserve"> </w:t>
      </w:r>
    </w:p>
    <w:p w14:paraId="68B88FB2" w14:textId="77777777" w:rsidR="005437D4" w:rsidRPr="005437D4" w:rsidRDefault="005437D4" w:rsidP="005437D4">
      <w:pPr>
        <w:widowControl w:val="0"/>
        <w:autoSpaceDE w:val="0"/>
        <w:autoSpaceDN w:val="0"/>
        <w:adjustRightInd w:val="0"/>
        <w:spacing w:after="0" w:line="360" w:lineRule="auto"/>
        <w:jc w:val="both"/>
        <w:rPr>
          <w:rFonts w:ascii="Times New Roman" w:hAnsi="Times New Roman" w:cs="Times New Roman"/>
        </w:rPr>
      </w:pPr>
      <w:r w:rsidRPr="005437D4">
        <w:rPr>
          <w:rFonts w:ascii="Times New Roman" w:hAnsi="Times New Roman" w:cs="Times New Roman"/>
          <w:color w:val="202023"/>
          <w:sz w:val="24"/>
          <w:szCs w:val="24"/>
          <w:shd w:val="clear" w:color="auto" w:fill="FFFFFF"/>
        </w:rPr>
        <w:t xml:space="preserve">Ежова, О. Н. </w:t>
      </w:r>
      <w:proofErr w:type="gramStart"/>
      <w:r w:rsidRPr="005437D4">
        <w:rPr>
          <w:rFonts w:ascii="Times New Roman" w:hAnsi="Times New Roman" w:cs="Times New Roman"/>
          <w:color w:val="202023"/>
          <w:sz w:val="24"/>
          <w:szCs w:val="24"/>
          <w:shd w:val="clear" w:color="auto" w:fill="FFFFFF"/>
        </w:rPr>
        <w:t>Психология :</w:t>
      </w:r>
      <w:proofErr w:type="gramEnd"/>
      <w:r w:rsidRPr="005437D4">
        <w:rPr>
          <w:rFonts w:ascii="Times New Roman" w:hAnsi="Times New Roman" w:cs="Times New Roman"/>
          <w:color w:val="202023"/>
          <w:sz w:val="24"/>
          <w:szCs w:val="24"/>
          <w:shd w:val="clear" w:color="auto" w:fill="FFFFFF"/>
        </w:rPr>
        <w:t xml:space="preserve"> практикум / О. Н. Ежова. - </w:t>
      </w:r>
      <w:proofErr w:type="gramStart"/>
      <w:r w:rsidRPr="005437D4">
        <w:rPr>
          <w:rFonts w:ascii="Times New Roman" w:hAnsi="Times New Roman" w:cs="Times New Roman"/>
          <w:color w:val="202023"/>
          <w:sz w:val="24"/>
          <w:szCs w:val="24"/>
          <w:shd w:val="clear" w:color="auto" w:fill="FFFFFF"/>
        </w:rPr>
        <w:t>Самара :</w:t>
      </w:r>
      <w:proofErr w:type="gramEnd"/>
      <w:r w:rsidRPr="005437D4">
        <w:rPr>
          <w:rFonts w:ascii="Times New Roman" w:hAnsi="Times New Roman" w:cs="Times New Roman"/>
          <w:color w:val="202023"/>
          <w:sz w:val="24"/>
          <w:szCs w:val="24"/>
          <w:shd w:val="clear" w:color="auto" w:fill="FFFFFF"/>
        </w:rPr>
        <w:t xml:space="preserve"> Самарский юридический институт ФСИН России, 2021. - 95 с. - ISBN 978-5-91612-353-0. - </w:t>
      </w:r>
      <w:proofErr w:type="gramStart"/>
      <w:r w:rsidRPr="005437D4">
        <w:rPr>
          <w:rFonts w:ascii="Times New Roman" w:hAnsi="Times New Roman" w:cs="Times New Roman"/>
          <w:color w:val="202023"/>
          <w:sz w:val="24"/>
          <w:szCs w:val="24"/>
          <w:shd w:val="clear" w:color="auto" w:fill="FFFFFF"/>
        </w:rPr>
        <w:t>Текст :</w:t>
      </w:r>
      <w:proofErr w:type="gramEnd"/>
      <w:r w:rsidRPr="005437D4">
        <w:rPr>
          <w:rFonts w:ascii="Times New Roman" w:hAnsi="Times New Roman" w:cs="Times New Roman"/>
          <w:color w:val="202023"/>
          <w:sz w:val="24"/>
          <w:szCs w:val="24"/>
          <w:shd w:val="clear" w:color="auto" w:fill="FFFFFF"/>
        </w:rPr>
        <w:t xml:space="preserve"> электронный. – URL</w:t>
      </w:r>
      <w:r w:rsidRPr="005437D4">
        <w:rPr>
          <w:rFonts w:ascii="Times New Roman" w:hAnsi="Times New Roman" w:cs="Times New Roman"/>
        </w:rPr>
        <w:t xml:space="preserve">: </w:t>
      </w:r>
      <w:hyperlink r:id="rId18" w:anchor="bib" w:history="1">
        <w:r w:rsidRPr="005437D4">
          <w:rPr>
            <w:rStyle w:val="a6"/>
            <w:rFonts w:ascii="Times New Roman" w:hAnsi="Times New Roman" w:cs="Times New Roman"/>
          </w:rPr>
          <w:t>https://znanium.ru/catalog/document?id=398246#bib</w:t>
        </w:r>
      </w:hyperlink>
    </w:p>
    <w:p w14:paraId="0B6D850C" w14:textId="77777777" w:rsidR="005437D4" w:rsidRDefault="005437D4" w:rsidP="005437D4">
      <w:pPr>
        <w:widowControl w:val="0"/>
        <w:autoSpaceDE w:val="0"/>
        <w:autoSpaceDN w:val="0"/>
        <w:adjustRightInd w:val="0"/>
        <w:spacing w:after="0" w:line="360" w:lineRule="auto"/>
        <w:jc w:val="both"/>
        <w:rPr>
          <w:rFonts w:ascii="Times New Roman" w:eastAsia="Times New Roman" w:hAnsi="Times New Roman" w:cs="Times New Roman"/>
          <w:bCs/>
          <w:sz w:val="24"/>
          <w:szCs w:val="24"/>
          <w:lang w:eastAsia="ru-RU"/>
        </w:rPr>
      </w:pPr>
    </w:p>
    <w:p w14:paraId="4C69B770" w14:textId="0395C79F" w:rsidR="009B01D0" w:rsidRDefault="005437D4" w:rsidP="005437D4">
      <w:pPr>
        <w:spacing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Имеется в наличии в электронных библиотечных </w:t>
      </w:r>
      <w:r w:rsidR="000E765A">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EAF2D6A" w14:textId="77777777" w:rsidR="009B01D0" w:rsidRDefault="000E765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716DFA4C" w14:textId="77777777" w:rsidR="009B01D0" w:rsidRDefault="000E765A">
      <w:pPr>
        <w:pStyle w:val="afd"/>
        <w:numPr>
          <w:ilvl w:val="0"/>
          <w:numId w:val="8"/>
        </w:numPr>
        <w:spacing w:line="360" w:lineRule="auto"/>
        <w:ind w:left="0" w:firstLine="0"/>
        <w:jc w:val="both"/>
      </w:pPr>
      <w:r>
        <w:t xml:space="preserve">Официальный сайт правительства Камчатского </w:t>
      </w:r>
      <w:proofErr w:type="gramStart"/>
      <w:r>
        <w:t xml:space="preserve">края:  </w:t>
      </w:r>
      <w:hyperlink r:id="rId19" w:history="1">
        <w:r>
          <w:rPr>
            <w:rStyle w:val="a6"/>
            <w:color w:val="auto"/>
          </w:rPr>
          <w:t>https://www.kamgov.ru/gov-entity/iogv</w:t>
        </w:r>
        <w:proofErr w:type="gramEnd"/>
      </w:hyperlink>
      <w:r>
        <w:t>.</w:t>
      </w:r>
    </w:p>
    <w:p w14:paraId="232817B1" w14:textId="77777777" w:rsidR="009B01D0" w:rsidRDefault="000E765A">
      <w:pPr>
        <w:pStyle w:val="afd"/>
        <w:numPr>
          <w:ilvl w:val="0"/>
          <w:numId w:val="8"/>
        </w:numPr>
        <w:spacing w:line="360" w:lineRule="auto"/>
        <w:ind w:left="0" w:firstLine="0"/>
        <w:jc w:val="both"/>
      </w:pPr>
      <w:r>
        <w:t xml:space="preserve">Министерство труда и развития кадрового потенциала Камчатского края: </w:t>
      </w:r>
      <w:hyperlink r:id="rId20" w:history="1">
        <w:r>
          <w:rPr>
            <w:rStyle w:val="a6"/>
            <w:color w:val="auto"/>
          </w:rPr>
          <w:t>https://www.kamgov.ru/agzanyat</w:t>
        </w:r>
      </w:hyperlink>
    </w:p>
    <w:p w14:paraId="5421B24C" w14:textId="77777777" w:rsidR="009B01D0" w:rsidRDefault="000E765A">
      <w:pPr>
        <w:pStyle w:val="afd"/>
        <w:numPr>
          <w:ilvl w:val="0"/>
          <w:numId w:val="8"/>
        </w:numPr>
        <w:spacing w:line="360" w:lineRule="auto"/>
        <w:ind w:left="0" w:firstLine="0"/>
        <w:jc w:val="both"/>
      </w:pPr>
      <w:r>
        <w:t xml:space="preserve">Портал открытых данных России </w:t>
      </w:r>
      <w:hyperlink r:id="rId21" w:history="1">
        <w:r>
          <w:rPr>
            <w:rStyle w:val="a6"/>
            <w:color w:val="auto"/>
          </w:rPr>
          <w:t>https://data.gov.ru/</w:t>
        </w:r>
      </w:hyperlink>
    </w:p>
    <w:p w14:paraId="2BC1F503" w14:textId="77777777" w:rsidR="009B01D0" w:rsidRDefault="000E765A">
      <w:pPr>
        <w:pStyle w:val="afd"/>
        <w:numPr>
          <w:ilvl w:val="0"/>
          <w:numId w:val="8"/>
        </w:numPr>
        <w:spacing w:line="360" w:lineRule="auto"/>
        <w:ind w:left="0" w:firstLine="0"/>
        <w:jc w:val="both"/>
      </w:pPr>
      <w:r>
        <w:t xml:space="preserve">Институт психологии РАН </w:t>
      </w:r>
      <w:hyperlink r:id="rId22" w:history="1">
        <w:r>
          <w:rPr>
            <w:rStyle w:val="a6"/>
            <w:color w:val="auto"/>
          </w:rPr>
          <w:t>http://ipras.ru/</w:t>
        </w:r>
      </w:hyperlink>
    </w:p>
    <w:p w14:paraId="4AE1410A" w14:textId="77777777" w:rsidR="009B01D0" w:rsidRDefault="000E765A">
      <w:pPr>
        <w:pStyle w:val="afd"/>
        <w:spacing w:line="360" w:lineRule="auto"/>
        <w:ind w:left="0"/>
        <w:jc w:val="both"/>
      </w:pPr>
      <w:r>
        <w:t xml:space="preserve">- социальная и экономическая психология </w:t>
      </w:r>
      <w:hyperlink r:id="rId23" w:history="1">
        <w:r>
          <w:rPr>
            <w:rStyle w:val="a6"/>
            <w:color w:val="auto"/>
          </w:rPr>
          <w:t>http://soc-econom-psychology.ru/</w:t>
        </w:r>
      </w:hyperlink>
    </w:p>
    <w:p w14:paraId="3E890B61" w14:textId="77777777" w:rsidR="009B01D0" w:rsidRDefault="000E765A">
      <w:pPr>
        <w:pStyle w:val="afd"/>
        <w:spacing w:line="360" w:lineRule="auto"/>
        <w:ind w:left="0"/>
        <w:jc w:val="both"/>
      </w:pPr>
      <w: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24" w:history="1">
        <w:r>
          <w:rPr>
            <w:rStyle w:val="a6"/>
            <w:color w:val="auto"/>
          </w:rPr>
          <w:t>http://ipras.ru/cntnt/rus/media/on-layn-bibliote/otdelnie-stati-s/publikacii/rossijskie2.htm</w:t>
        </w:r>
      </w:hyperlink>
    </w:p>
    <w:p w14:paraId="2A864D8C" w14:textId="77777777" w:rsidR="009B01D0" w:rsidRDefault="000E765A">
      <w:pPr>
        <w:pStyle w:val="afd"/>
        <w:numPr>
          <w:ilvl w:val="0"/>
          <w:numId w:val="8"/>
        </w:numPr>
        <w:spacing w:line="360" w:lineRule="auto"/>
        <w:ind w:left="0" w:firstLine="0"/>
        <w:jc w:val="both"/>
      </w:pPr>
      <w:r>
        <w:t xml:space="preserve">Российское психологическое общество </w:t>
      </w:r>
      <w:hyperlink r:id="rId25" w:history="1">
        <w:r>
          <w:rPr>
            <w:rStyle w:val="a6"/>
            <w:color w:val="auto"/>
          </w:rPr>
          <w:t>http://psyrus.ru/</w:t>
        </w:r>
      </w:hyperlink>
    </w:p>
    <w:p w14:paraId="7D59CE5F" w14:textId="77777777" w:rsidR="009B01D0" w:rsidRDefault="000E765A">
      <w:pPr>
        <w:pStyle w:val="afd"/>
        <w:numPr>
          <w:ilvl w:val="0"/>
          <w:numId w:val="8"/>
        </w:numPr>
        <w:spacing w:line="360" w:lineRule="auto"/>
        <w:ind w:left="0" w:firstLine="0"/>
        <w:jc w:val="both"/>
      </w:pPr>
      <w:r>
        <w:t xml:space="preserve">Профессиональные психологические тесты </w:t>
      </w:r>
      <w:hyperlink r:id="rId26" w:history="1">
        <w:r>
          <w:rPr>
            <w:rStyle w:val="a6"/>
            <w:color w:val="auto"/>
          </w:rPr>
          <w:t>https://vsetesti.ru/</w:t>
        </w:r>
      </w:hyperlink>
    </w:p>
    <w:p w14:paraId="794EFC88" w14:textId="77777777" w:rsidR="009B01D0" w:rsidRDefault="000E765A">
      <w:pPr>
        <w:pStyle w:val="afd"/>
        <w:numPr>
          <w:ilvl w:val="0"/>
          <w:numId w:val="8"/>
        </w:numPr>
        <w:spacing w:line="360" w:lineRule="auto"/>
        <w:ind w:left="0" w:firstLine="0"/>
        <w:jc w:val="both"/>
        <w:rPr>
          <w:rStyle w:val="a6"/>
          <w:color w:val="auto"/>
          <w:u w:val="none"/>
        </w:rPr>
      </w:pPr>
      <w:proofErr w:type="spellStart"/>
      <w:r>
        <w:t>Псипортал</w:t>
      </w:r>
      <w:proofErr w:type="spellEnd"/>
      <w:r>
        <w:t xml:space="preserve"> </w:t>
      </w:r>
      <w:hyperlink r:id="rId27" w:history="1">
        <w:r>
          <w:rPr>
            <w:rStyle w:val="a6"/>
            <w:color w:val="auto"/>
          </w:rPr>
          <w:t>http://psy.piter.com/</w:t>
        </w:r>
      </w:hyperlink>
    </w:p>
    <w:p w14:paraId="663AEE81" w14:textId="77777777" w:rsidR="009B01D0" w:rsidRDefault="000E765A">
      <w:pPr>
        <w:pStyle w:val="afd"/>
        <w:numPr>
          <w:ilvl w:val="0"/>
          <w:numId w:val="8"/>
        </w:numPr>
        <w:spacing w:line="360" w:lineRule="auto"/>
        <w:ind w:left="0" w:firstLine="0"/>
        <w:jc w:val="both"/>
      </w:pPr>
      <w:r>
        <w:rPr>
          <w:rFonts w:eastAsia="Times New Roman"/>
          <w:bCs/>
        </w:rPr>
        <w:t xml:space="preserve">Мир психологии </w:t>
      </w:r>
      <w:hyperlink r:id="rId28" w:history="1">
        <w:r>
          <w:rPr>
            <w:rStyle w:val="a6"/>
            <w:rFonts w:eastAsia="Times New Roman"/>
            <w:bCs/>
            <w:color w:val="auto"/>
          </w:rPr>
          <w:t>http://psychology.net.ru/</w:t>
        </w:r>
      </w:hyperlink>
    </w:p>
    <w:p w14:paraId="7DDCC9DD" w14:textId="77777777" w:rsidR="009B01D0" w:rsidRDefault="000E765A">
      <w:pPr>
        <w:pStyle w:val="afd"/>
        <w:numPr>
          <w:ilvl w:val="0"/>
          <w:numId w:val="8"/>
        </w:numPr>
        <w:spacing w:line="360" w:lineRule="auto"/>
        <w:ind w:left="0" w:firstLine="0"/>
        <w:jc w:val="both"/>
      </w:pPr>
      <w:r>
        <w:rPr>
          <w:rFonts w:eastAsia="Times New Roman"/>
          <w:bCs/>
        </w:rPr>
        <w:t xml:space="preserve">Психологическая библиотека </w:t>
      </w:r>
      <w:hyperlink r:id="rId29" w:history="1">
        <w:r>
          <w:rPr>
            <w:rStyle w:val="a6"/>
            <w:rFonts w:eastAsia="Times New Roman"/>
            <w:bCs/>
            <w:color w:val="auto"/>
          </w:rPr>
          <w:t>https://bookap.info/</w:t>
        </w:r>
      </w:hyperlink>
    </w:p>
    <w:p w14:paraId="1A391EEB" w14:textId="77777777" w:rsidR="009B01D0" w:rsidRDefault="000E765A">
      <w:pPr>
        <w:pStyle w:val="afd"/>
        <w:numPr>
          <w:ilvl w:val="0"/>
          <w:numId w:val="8"/>
        </w:numPr>
        <w:spacing w:line="360" w:lineRule="auto"/>
        <w:ind w:left="0" w:firstLine="0"/>
        <w:jc w:val="both"/>
      </w:pPr>
      <w:r>
        <w:rPr>
          <w:rFonts w:eastAsia="Times New Roman"/>
          <w:bCs/>
        </w:rPr>
        <w:t xml:space="preserve">Портал открытых данных Российской Федерации </w:t>
      </w:r>
      <w:hyperlink r:id="rId30" w:history="1">
        <w:r>
          <w:rPr>
            <w:rStyle w:val="a6"/>
            <w:rFonts w:eastAsia="Times New Roman"/>
            <w:bCs/>
            <w:color w:val="auto"/>
          </w:rPr>
          <w:t>https://data.gov.ru/</w:t>
        </w:r>
      </w:hyperlink>
    </w:p>
    <w:p w14:paraId="1C63EC20" w14:textId="77777777" w:rsidR="009B01D0" w:rsidRDefault="000E765A">
      <w:pPr>
        <w:pStyle w:val="afd"/>
        <w:numPr>
          <w:ilvl w:val="0"/>
          <w:numId w:val="8"/>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t xml:space="preserve"> </w:t>
      </w:r>
      <w:hyperlink r:id="rId31" w:history="1">
        <w:r>
          <w:rPr>
            <w:rStyle w:val="a6"/>
            <w:color w:val="auto"/>
          </w:rPr>
          <w:t>https://mintrud.kamgov.ru/</w:t>
        </w:r>
      </w:hyperlink>
    </w:p>
    <w:p w14:paraId="4066376E" w14:textId="77777777" w:rsidR="009B01D0" w:rsidRDefault="000E765A">
      <w:pPr>
        <w:pStyle w:val="afd"/>
        <w:spacing w:line="360" w:lineRule="auto"/>
        <w:ind w:left="0"/>
        <w:jc w:val="both"/>
      </w:pPr>
      <w:r>
        <w:t xml:space="preserve">– меры социальной поддержки </w:t>
      </w:r>
      <w:hyperlink r:id="rId32" w:history="1">
        <w:r>
          <w:rPr>
            <w:rStyle w:val="a6"/>
            <w:rFonts w:eastAsia="Times New Roman"/>
            <w:bCs/>
            <w:color w:val="auto"/>
          </w:rPr>
          <w:t>https://mintrud.kamgov.ru/mery-socialnoj-podderzki-4503</w:t>
        </w:r>
      </w:hyperlink>
    </w:p>
    <w:p w14:paraId="2C694C75" w14:textId="77777777" w:rsidR="009B01D0" w:rsidRDefault="000E765A">
      <w:pPr>
        <w:pStyle w:val="afd"/>
        <w:numPr>
          <w:ilvl w:val="0"/>
          <w:numId w:val="8"/>
        </w:numPr>
        <w:spacing w:line="360" w:lineRule="auto"/>
        <w:ind w:left="0" w:firstLine="0"/>
        <w:jc w:val="both"/>
        <w:rPr>
          <w:rStyle w:val="a6"/>
          <w:color w:val="auto"/>
          <w:u w:val="none"/>
        </w:rPr>
      </w:pPr>
      <w:r>
        <w:t xml:space="preserve">Информационные системы, ссылки на которые размещены в ЭБС ДВФ ВАВТ </w:t>
      </w:r>
      <w:hyperlink r:id="rId33" w:history="1">
        <w:r>
          <w:rPr>
            <w:rStyle w:val="a6"/>
            <w:color w:val="auto"/>
          </w:rPr>
          <w:t>http://dvf-vavt.ru/biblioteka1/help_stud/</w:t>
        </w:r>
      </w:hyperlink>
    </w:p>
    <w:p w14:paraId="7980F5A8" w14:textId="7DC1AB07" w:rsidR="009B01D0" w:rsidRDefault="000E765A" w:rsidP="00CA358F">
      <w:pPr>
        <w:pStyle w:val="afd"/>
        <w:numPr>
          <w:ilvl w:val="0"/>
          <w:numId w:val="8"/>
        </w:numPr>
        <w:spacing w:line="360" w:lineRule="auto"/>
        <w:ind w:left="0" w:firstLine="0"/>
        <w:jc w:val="both"/>
      </w:pPr>
      <w:r>
        <w:rPr>
          <w:rFonts w:eastAsia="Times New Roman"/>
          <w:bCs/>
        </w:rPr>
        <w:t xml:space="preserve">СПС Консультант Плюс </w:t>
      </w:r>
      <w:r w:rsidRPr="00CA358F">
        <w:rPr>
          <w:rFonts w:eastAsia="Times New Roman"/>
          <w:bCs/>
        </w:rPr>
        <w:t>http://www.consultant.ru/</w:t>
      </w:r>
    </w:p>
    <w:p w14:paraId="635D264A" w14:textId="3D97560B" w:rsidR="009B01D0" w:rsidRDefault="000E765A">
      <w:pPr>
        <w:pStyle w:val="afd"/>
        <w:spacing w:line="360" w:lineRule="auto"/>
        <w:ind w:left="0"/>
      </w:pPr>
      <w:r>
        <w:rPr>
          <w:noProof/>
        </w:rPr>
        <w:lastRenderedPageBreak/>
        <w:drawing>
          <wp:anchor distT="0" distB="0" distL="114300" distR="114300" simplePos="0" relativeHeight="251659264" behindDoc="0" locked="0" layoutInCell="1" allowOverlap="1" wp14:anchorId="24A4CD0D" wp14:editId="615B42F0">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rPr>
        <w:t>Дальневосточный филиал Федерального государственного бюджетного образовательного учреждения высшего образования</w:t>
      </w:r>
    </w:p>
    <w:p w14:paraId="0792D342" w14:textId="77777777" w:rsidR="009B01D0" w:rsidRDefault="000E76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26BF2D72" w14:textId="77777777" w:rsidR="009B01D0" w:rsidRDefault="000E765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0F3F372C" w14:textId="77777777" w:rsidR="009B01D0" w:rsidRDefault="00924CF5">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w14:anchorId="0523DB84">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073454C6" w14:textId="77777777" w:rsidR="009B01D0" w:rsidRDefault="000E765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7DA4F5D6"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C77FEA4"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270A2A2"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61BFE84"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AFFC360"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0F72745"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4AA6366"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7B41806" w14:textId="77777777" w:rsidR="009B01D0" w:rsidRDefault="009B01D0">
      <w:pPr>
        <w:tabs>
          <w:tab w:val="left" w:pos="709"/>
        </w:tabs>
        <w:suppressAutoHyphens/>
        <w:spacing w:after="0" w:line="360" w:lineRule="auto"/>
        <w:rPr>
          <w:rFonts w:ascii="Times New Roman" w:eastAsia="Times New Roman" w:hAnsi="Times New Roman" w:cs="Times New Roman"/>
          <w:b/>
          <w:caps/>
          <w:sz w:val="24"/>
          <w:szCs w:val="24"/>
          <w:lang w:eastAsia="ru-RU"/>
        </w:rPr>
      </w:pPr>
    </w:p>
    <w:p w14:paraId="230A5B19"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F559B68" w14:textId="77777777" w:rsidR="009B01D0" w:rsidRDefault="009B01D0">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p>
    <w:p w14:paraId="7237D000" w14:textId="77777777" w:rsidR="009B01D0" w:rsidRDefault="000E765A">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14:paraId="62338D6E" w14:textId="77777777" w:rsidR="009B01D0" w:rsidRDefault="000E765A">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8"/>
          <w:szCs w:val="28"/>
          <w:lang w:eastAsia="ru-RU"/>
        </w:rPr>
        <w:t xml:space="preserve"> «Психология»</w:t>
      </w:r>
    </w:p>
    <w:p w14:paraId="6EC5917F" w14:textId="77777777" w:rsidR="009B01D0" w:rsidRDefault="000E765A">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2C6B9B7E" w14:textId="77777777" w:rsidR="009B01D0" w:rsidRDefault="000E765A">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14:paraId="3738E90C" w14:textId="77777777" w:rsidR="009B01D0" w:rsidRDefault="000E765A">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1D5134A6" w14:textId="77777777" w:rsidR="009B01D0" w:rsidRDefault="000E765A">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4F5D7C20" w14:textId="77777777" w:rsidR="009B01D0" w:rsidRDefault="000E765A">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506FBDD4"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9D23E90" w14:textId="77777777" w:rsidR="009B01D0" w:rsidRDefault="009B01D0">
      <w:pPr>
        <w:tabs>
          <w:tab w:val="left" w:pos="709"/>
        </w:tabs>
        <w:suppressAutoHyphens/>
        <w:spacing w:after="0" w:line="360" w:lineRule="auto"/>
        <w:rPr>
          <w:rFonts w:ascii="Times New Roman" w:eastAsia="Times New Roman" w:hAnsi="Times New Roman" w:cs="Times New Roman"/>
          <w:caps/>
          <w:sz w:val="24"/>
          <w:szCs w:val="24"/>
          <w:lang w:eastAsia="ru-RU"/>
        </w:rPr>
      </w:pPr>
    </w:p>
    <w:p w14:paraId="41B6FE44"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4455C62"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3F5E1BD" w14:textId="77777777" w:rsidR="009B01D0" w:rsidRDefault="009B01D0">
      <w:pPr>
        <w:tabs>
          <w:tab w:val="left" w:pos="709"/>
        </w:tabs>
        <w:suppressAutoHyphens/>
        <w:spacing w:after="0" w:line="360" w:lineRule="auto"/>
        <w:rPr>
          <w:rFonts w:ascii="Times New Roman" w:eastAsia="Times New Roman" w:hAnsi="Times New Roman" w:cs="Times New Roman"/>
          <w:caps/>
          <w:sz w:val="24"/>
          <w:szCs w:val="24"/>
          <w:lang w:eastAsia="ru-RU"/>
        </w:rPr>
      </w:pPr>
    </w:p>
    <w:p w14:paraId="5AE1C3BC"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21EE65B"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677E97C"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144E4E9" w14:textId="77777777" w:rsidR="009B01D0" w:rsidRDefault="009B01D0">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B0E6E3A" w14:textId="77777777" w:rsidR="009B01D0" w:rsidRDefault="000E765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13A767A9" w14:textId="77777777" w:rsidR="009B01D0" w:rsidRDefault="000E765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184087E7" w14:textId="77777777" w:rsidR="009B01D0" w:rsidRDefault="000E765A">
      <w:pPr>
        <w:tabs>
          <w:tab w:val="left" w:pos="709"/>
        </w:tabs>
        <w:suppressAutoHyphen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10.1.ПАСПОРТ</w:t>
      </w:r>
    </w:p>
    <w:p w14:paraId="7EAA63A9" w14:textId="77777777" w:rsidR="009B01D0" w:rsidRDefault="000E765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tbl>
      <w:tblPr>
        <w:tblStyle w:val="afc"/>
        <w:tblW w:w="9351" w:type="dxa"/>
        <w:tblLook w:val="04A0" w:firstRow="1" w:lastRow="0" w:firstColumn="1" w:lastColumn="0" w:noHBand="0" w:noVBand="1"/>
      </w:tblPr>
      <w:tblGrid>
        <w:gridCol w:w="560"/>
        <w:gridCol w:w="2110"/>
        <w:gridCol w:w="6681"/>
      </w:tblGrid>
      <w:tr w:rsidR="009B01D0" w14:paraId="209F54A3" w14:textId="77777777">
        <w:tc>
          <w:tcPr>
            <w:tcW w:w="560" w:type="dxa"/>
            <w:vAlign w:val="center"/>
          </w:tcPr>
          <w:p w14:paraId="69BE33D1" w14:textId="77777777" w:rsidR="009B01D0" w:rsidRDefault="000E76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40D6C8A5" w14:textId="77777777" w:rsidR="009B01D0" w:rsidRDefault="000E765A">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110" w:type="dxa"/>
            <w:vAlign w:val="center"/>
          </w:tcPr>
          <w:p w14:paraId="0ADC351E" w14:textId="77777777" w:rsidR="009B01D0" w:rsidRDefault="000E76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681" w:type="dxa"/>
            <w:vAlign w:val="center"/>
          </w:tcPr>
          <w:p w14:paraId="3CEE64D7" w14:textId="77777777" w:rsidR="009B01D0" w:rsidRDefault="000E76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9B01D0" w14:paraId="50989108" w14:textId="77777777">
        <w:tc>
          <w:tcPr>
            <w:tcW w:w="560" w:type="dxa"/>
            <w:vAlign w:val="center"/>
          </w:tcPr>
          <w:p w14:paraId="1B7EC476"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vAlign w:val="center"/>
          </w:tcPr>
          <w:p w14:paraId="6943B523"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УК-6</w:t>
            </w:r>
          </w:p>
        </w:tc>
        <w:tc>
          <w:tcPr>
            <w:tcW w:w="6681" w:type="dxa"/>
            <w:vAlign w:val="center"/>
          </w:tcPr>
          <w:p w14:paraId="6588EA7C" w14:textId="77777777" w:rsidR="009B01D0" w:rsidRDefault="000E765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Реферат, доклад, эссе, контрольная работа, тест, устный ответ, </w:t>
            </w:r>
            <w:r>
              <w:rPr>
                <w:rFonts w:ascii="Times New Roman" w:eastAsia="Times New Roman" w:hAnsi="Times New Roman" w:cs="Times New Roman"/>
                <w:sz w:val="24"/>
                <w:szCs w:val="24"/>
                <w:lang w:eastAsia="ru-RU"/>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sz w:val="24"/>
                <w:szCs w:val="24"/>
              </w:rPr>
              <w:t>контрольные вопросы, выносимые на зачет</w:t>
            </w:r>
          </w:p>
        </w:tc>
      </w:tr>
    </w:tbl>
    <w:p w14:paraId="0800AEA9" w14:textId="77777777" w:rsidR="009B01D0" w:rsidRDefault="009B01D0">
      <w:pPr>
        <w:spacing w:after="0" w:line="360" w:lineRule="auto"/>
        <w:jc w:val="center"/>
        <w:rPr>
          <w:rFonts w:ascii="Times New Roman" w:hAnsi="Times New Roman" w:cs="Times New Roman"/>
          <w:b/>
          <w:sz w:val="24"/>
          <w:szCs w:val="24"/>
        </w:rPr>
      </w:pPr>
    </w:p>
    <w:p w14:paraId="1D393934" w14:textId="77777777" w:rsidR="009B01D0" w:rsidRDefault="000E765A">
      <w:pPr>
        <w:pStyle w:val="35"/>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c"/>
        <w:tblW w:w="9322" w:type="dxa"/>
        <w:tblLayout w:type="fixed"/>
        <w:tblLook w:val="04A0" w:firstRow="1" w:lastRow="0" w:firstColumn="1" w:lastColumn="0" w:noHBand="0" w:noVBand="1"/>
      </w:tblPr>
      <w:tblGrid>
        <w:gridCol w:w="562"/>
        <w:gridCol w:w="1701"/>
        <w:gridCol w:w="4678"/>
        <w:gridCol w:w="2381"/>
      </w:tblGrid>
      <w:tr w:rsidR="009B01D0" w14:paraId="4CC16274" w14:textId="77777777">
        <w:tc>
          <w:tcPr>
            <w:tcW w:w="562" w:type="dxa"/>
            <w:vAlign w:val="center"/>
          </w:tcPr>
          <w:p w14:paraId="37542F05" w14:textId="77777777" w:rsidR="009B01D0" w:rsidRDefault="000E76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339CB652" w14:textId="77777777" w:rsidR="009B01D0" w:rsidRDefault="000E765A">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1" w:type="dxa"/>
            <w:vAlign w:val="center"/>
          </w:tcPr>
          <w:p w14:paraId="1E0B4A06"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4678" w:type="dxa"/>
            <w:vAlign w:val="center"/>
          </w:tcPr>
          <w:p w14:paraId="322380AD"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2381" w:type="dxa"/>
            <w:vAlign w:val="center"/>
          </w:tcPr>
          <w:p w14:paraId="170C450B"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9B01D0" w14:paraId="4B1C6C09" w14:textId="77777777">
        <w:tc>
          <w:tcPr>
            <w:tcW w:w="562" w:type="dxa"/>
            <w:vAlign w:val="center"/>
          </w:tcPr>
          <w:p w14:paraId="31EAE378"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14:paraId="1B253894"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4678" w:type="dxa"/>
            <w:vAlign w:val="bottom"/>
          </w:tcPr>
          <w:p w14:paraId="7DF85244" w14:textId="77777777" w:rsidR="009B01D0" w:rsidRDefault="000E765A">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зачету, реферат, тест, эссе.</w:t>
            </w:r>
          </w:p>
        </w:tc>
        <w:tc>
          <w:tcPr>
            <w:tcW w:w="2381" w:type="dxa"/>
          </w:tcPr>
          <w:p w14:paraId="3A78E600"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9B01D0" w14:paraId="4934E4E4" w14:textId="77777777">
        <w:tc>
          <w:tcPr>
            <w:tcW w:w="562" w:type="dxa"/>
            <w:vAlign w:val="center"/>
          </w:tcPr>
          <w:p w14:paraId="1C696D8A"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14:paraId="139BF990"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4678" w:type="dxa"/>
            <w:vAlign w:val="bottom"/>
          </w:tcPr>
          <w:p w14:paraId="61C1C627" w14:textId="77777777" w:rsidR="009B01D0" w:rsidRDefault="000E765A">
            <w:pPr>
              <w:pStyle w:val="26"/>
              <w:shd w:val="clear" w:color="auto" w:fill="auto"/>
              <w:spacing w:before="0" w:after="0" w:line="240" w:lineRule="auto"/>
              <w:jc w:val="both"/>
              <w:rPr>
                <w:rFonts w:ascii="Times New Roman" w:hAnsi="Times New Roman"/>
                <w:b w:val="0"/>
                <w:sz w:val="24"/>
                <w:szCs w:val="24"/>
              </w:rPr>
            </w:pPr>
            <w:proofErr w:type="gramStart"/>
            <w:r>
              <w:rPr>
                <w:rFonts w:ascii="Times New Roman" w:hAnsi="Times New Roman"/>
                <w:b w:val="0"/>
                <w:sz w:val="24"/>
                <w:szCs w:val="24"/>
              </w:rPr>
              <w:t>устный</w:t>
            </w:r>
            <w:proofErr w:type="gramEnd"/>
            <w:r>
              <w:rPr>
                <w:rFonts w:ascii="Times New Roman" w:hAnsi="Times New Roman"/>
                <w:b w:val="0"/>
                <w:sz w:val="24"/>
                <w:szCs w:val="24"/>
              </w:rPr>
              <w:t xml:space="preserve"> опрос,</w:t>
            </w:r>
            <w:r>
              <w:rPr>
                <w:rFonts w:ascii="Times New Roman" w:hAnsi="Times New Roman"/>
                <w:sz w:val="24"/>
                <w:szCs w:val="24"/>
                <w:lang w:eastAsia="ru-RU"/>
              </w:rPr>
              <w:t xml:space="preserve"> </w:t>
            </w:r>
            <w:r>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sz w:val="24"/>
                <w:szCs w:val="24"/>
              </w:rPr>
              <w:t xml:space="preserve"> вопросы, выносимые на зачет</w:t>
            </w:r>
          </w:p>
        </w:tc>
        <w:tc>
          <w:tcPr>
            <w:tcW w:w="2381" w:type="dxa"/>
          </w:tcPr>
          <w:p w14:paraId="61DBB2E3"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14:paraId="446A9DCF"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w:t>
            </w:r>
            <w:proofErr w:type="gramStart"/>
            <w:r>
              <w:rPr>
                <w:rFonts w:ascii="Times New Roman" w:hAnsi="Times New Roman"/>
                <w:b w:val="0"/>
                <w:sz w:val="24"/>
                <w:szCs w:val="24"/>
              </w:rPr>
              <w:t>индивидуально</w:t>
            </w:r>
            <w:proofErr w:type="gramEnd"/>
            <w:r>
              <w:rPr>
                <w:rFonts w:ascii="Times New Roman" w:hAnsi="Times New Roman"/>
                <w:b w:val="0"/>
                <w:sz w:val="24"/>
                <w:szCs w:val="24"/>
              </w:rPr>
              <w:t>)</w:t>
            </w:r>
          </w:p>
        </w:tc>
      </w:tr>
      <w:tr w:rsidR="009B01D0" w14:paraId="5DC32431" w14:textId="77777777">
        <w:tc>
          <w:tcPr>
            <w:tcW w:w="562" w:type="dxa"/>
            <w:vAlign w:val="center"/>
          </w:tcPr>
          <w:p w14:paraId="0D3DDEBD"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14:paraId="1996BF52"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4678" w:type="dxa"/>
          </w:tcPr>
          <w:p w14:paraId="47366B47" w14:textId="77777777" w:rsidR="009B01D0" w:rsidRDefault="000E765A">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 xml:space="preserve">Реферат, доклад, эссе, контрольная работа, тест, </w:t>
            </w:r>
            <w:r>
              <w:rPr>
                <w:rFonts w:ascii="Times New Roman" w:hAnsi="Times New Roman"/>
                <w:b w:val="0"/>
                <w:sz w:val="24"/>
                <w:szCs w:val="24"/>
                <w:lang w:eastAsia="ru-RU"/>
              </w:rPr>
              <w:t>дискуссия с представителями Камчатского центра психолого-педагогической реабилитации и коррекции</w:t>
            </w:r>
            <w:r>
              <w:rPr>
                <w:rFonts w:ascii="Times New Roman" w:hAnsi="Times New Roman"/>
                <w:b w:val="0"/>
                <w:sz w:val="24"/>
                <w:szCs w:val="24"/>
              </w:rPr>
              <w:t>, вопросы, выносимые на зачет</w:t>
            </w:r>
          </w:p>
        </w:tc>
        <w:tc>
          <w:tcPr>
            <w:tcW w:w="2381" w:type="dxa"/>
          </w:tcPr>
          <w:p w14:paraId="0DBE6F5E"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22504ABD" w14:textId="77777777" w:rsidR="009B01D0" w:rsidRDefault="009B01D0">
      <w:pPr>
        <w:spacing w:after="0" w:line="360" w:lineRule="auto"/>
        <w:jc w:val="both"/>
        <w:rPr>
          <w:rFonts w:ascii="Times New Roman" w:hAnsi="Times New Roman" w:cs="Times New Roman"/>
          <w:b/>
          <w:sz w:val="24"/>
          <w:szCs w:val="24"/>
        </w:rPr>
      </w:pPr>
    </w:p>
    <w:p w14:paraId="7D4FED74" w14:textId="77777777" w:rsidR="009B01D0" w:rsidRDefault="000E765A">
      <w:pPr>
        <w:pStyle w:val="afd"/>
        <w:spacing w:line="360" w:lineRule="auto"/>
        <w:ind w:left="0"/>
        <w:rPr>
          <w:b/>
          <w:i/>
        </w:rPr>
      </w:pPr>
      <w:r>
        <w:rPr>
          <w:b/>
          <w:i/>
        </w:rPr>
        <w:t xml:space="preserve">                   10.2.План – график проведения контрольно-оценочных мероприятий</w:t>
      </w:r>
    </w:p>
    <w:p w14:paraId="7E556F33" w14:textId="77777777" w:rsidR="009B01D0" w:rsidRDefault="000E765A">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«Психология»</w:t>
      </w:r>
    </w:p>
    <w:tbl>
      <w:tblPr>
        <w:tblStyle w:val="afc"/>
        <w:tblW w:w="0" w:type="auto"/>
        <w:tblLook w:val="04A0" w:firstRow="1" w:lastRow="0" w:firstColumn="1" w:lastColumn="0" w:noHBand="0" w:noVBand="1"/>
      </w:tblPr>
      <w:tblGrid>
        <w:gridCol w:w="1501"/>
        <w:gridCol w:w="2446"/>
        <w:gridCol w:w="2945"/>
        <w:gridCol w:w="2679"/>
      </w:tblGrid>
      <w:tr w:rsidR="009B01D0" w14:paraId="7D0051B5" w14:textId="77777777">
        <w:tc>
          <w:tcPr>
            <w:tcW w:w="846" w:type="dxa"/>
            <w:vAlign w:val="center"/>
          </w:tcPr>
          <w:p w14:paraId="2E9805AB" w14:textId="77777777" w:rsidR="009B01D0" w:rsidRDefault="000E765A" w:rsidP="00CA35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191E3AA1"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 xml:space="preserve"> курс)</w:t>
            </w:r>
          </w:p>
          <w:p w14:paraId="37BBED3C" w14:textId="09CB235B"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w:t>
            </w:r>
            <w:r w:rsidR="00CA358F">
              <w:rPr>
                <w:rFonts w:ascii="Times New Roman" w:hAnsi="Times New Roman" w:cs="Times New Roman"/>
                <w:sz w:val="24"/>
                <w:szCs w:val="24"/>
              </w:rPr>
              <w:t>очно-</w:t>
            </w:r>
            <w:bookmarkStart w:id="0" w:name="_GoBack"/>
            <w:bookmarkEnd w:id="0"/>
            <w:r>
              <w:rPr>
                <w:rFonts w:ascii="Times New Roman" w:hAnsi="Times New Roman" w:cs="Times New Roman"/>
                <w:sz w:val="24"/>
                <w:szCs w:val="24"/>
              </w:rPr>
              <w:t>заочное</w:t>
            </w:r>
          </w:p>
        </w:tc>
        <w:tc>
          <w:tcPr>
            <w:tcW w:w="2551" w:type="dxa"/>
            <w:vAlign w:val="center"/>
          </w:tcPr>
          <w:p w14:paraId="3F88D9DC" w14:textId="77777777" w:rsidR="009B01D0" w:rsidRDefault="000E765A" w:rsidP="00CA35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001A9635" w14:textId="77777777" w:rsidR="009B01D0" w:rsidRDefault="009B01D0" w:rsidP="00CA358F">
            <w:pPr>
              <w:spacing w:after="0" w:line="240" w:lineRule="auto"/>
              <w:jc w:val="center"/>
              <w:rPr>
                <w:rFonts w:ascii="Times New Roman" w:hAnsi="Times New Roman" w:cs="Times New Roman"/>
                <w:b/>
                <w:sz w:val="24"/>
                <w:szCs w:val="24"/>
              </w:rPr>
            </w:pPr>
          </w:p>
        </w:tc>
        <w:tc>
          <w:tcPr>
            <w:tcW w:w="3119" w:type="dxa"/>
            <w:vAlign w:val="center"/>
          </w:tcPr>
          <w:p w14:paraId="17011518" w14:textId="77777777" w:rsidR="009B01D0" w:rsidRDefault="000E765A" w:rsidP="00CA35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1F930926" w14:textId="77777777" w:rsidR="009B01D0" w:rsidRDefault="009B01D0" w:rsidP="00CA358F">
            <w:pPr>
              <w:spacing w:after="0" w:line="240" w:lineRule="auto"/>
              <w:jc w:val="center"/>
              <w:rPr>
                <w:rFonts w:ascii="Times New Roman" w:hAnsi="Times New Roman" w:cs="Times New Roman"/>
                <w:b/>
                <w:sz w:val="24"/>
                <w:szCs w:val="24"/>
              </w:rPr>
            </w:pPr>
          </w:p>
        </w:tc>
        <w:tc>
          <w:tcPr>
            <w:tcW w:w="2829" w:type="dxa"/>
            <w:vAlign w:val="center"/>
          </w:tcPr>
          <w:p w14:paraId="66D2A6F6" w14:textId="77777777" w:rsidR="009B01D0" w:rsidRDefault="000E765A" w:rsidP="00CA358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3A5C2B92" w14:textId="77777777" w:rsidR="009B01D0" w:rsidRDefault="009B01D0" w:rsidP="00CA358F">
            <w:pPr>
              <w:spacing w:after="0" w:line="240" w:lineRule="auto"/>
              <w:jc w:val="center"/>
              <w:rPr>
                <w:rFonts w:ascii="Times New Roman" w:hAnsi="Times New Roman" w:cs="Times New Roman"/>
                <w:b/>
                <w:sz w:val="24"/>
                <w:szCs w:val="24"/>
              </w:rPr>
            </w:pPr>
          </w:p>
        </w:tc>
      </w:tr>
      <w:tr w:rsidR="009B01D0" w14:paraId="406039B5" w14:textId="77777777">
        <w:trPr>
          <w:trHeight w:val="258"/>
        </w:trPr>
        <w:tc>
          <w:tcPr>
            <w:tcW w:w="846" w:type="dxa"/>
            <w:vAlign w:val="center"/>
          </w:tcPr>
          <w:p w14:paraId="104B8C83"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14:paraId="3D5A2587"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vAlign w:val="center"/>
          </w:tcPr>
          <w:p w14:paraId="465E7EC4" w14:textId="77777777" w:rsidR="009B01D0" w:rsidRDefault="000E765A" w:rsidP="00CA358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ответ</w:t>
            </w:r>
          </w:p>
        </w:tc>
        <w:tc>
          <w:tcPr>
            <w:tcW w:w="2829" w:type="dxa"/>
            <w:vAlign w:val="center"/>
          </w:tcPr>
          <w:p w14:paraId="3231ED0F"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9B01D0" w14:paraId="04206931" w14:textId="77777777">
        <w:trPr>
          <w:trHeight w:val="2217"/>
        </w:trPr>
        <w:tc>
          <w:tcPr>
            <w:tcW w:w="846" w:type="dxa"/>
            <w:vAlign w:val="center"/>
          </w:tcPr>
          <w:p w14:paraId="4692A5C0"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14:paraId="02ED9E28"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vAlign w:val="center"/>
          </w:tcPr>
          <w:p w14:paraId="70D90B1E" w14:textId="77777777" w:rsidR="009B01D0" w:rsidRDefault="000E765A" w:rsidP="00CA358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14:paraId="518C6CA5" w14:textId="77777777" w:rsidR="009B01D0" w:rsidRDefault="000E765A" w:rsidP="00CA358F">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дискуссия с </w:t>
            </w:r>
            <w:r>
              <w:rPr>
                <w:rFonts w:ascii="Times New Roman" w:hAnsi="Times New Roman" w:cs="Times New Roman"/>
                <w:sz w:val="24"/>
                <w:szCs w:val="24"/>
              </w:rPr>
              <w:t>контрольные вопросы, выносимые на зачет</w:t>
            </w:r>
            <w:r>
              <w:rPr>
                <w:rFonts w:ascii="Times New Roman" w:hAnsi="Times New Roman" w:cs="Times New Roman"/>
                <w:sz w:val="24"/>
                <w:szCs w:val="24"/>
                <w:lang w:eastAsia="ru-RU"/>
              </w:rPr>
              <w:t xml:space="preserve"> </w:t>
            </w:r>
          </w:p>
        </w:tc>
        <w:tc>
          <w:tcPr>
            <w:tcW w:w="2829" w:type="dxa"/>
            <w:vAlign w:val="center"/>
          </w:tcPr>
          <w:p w14:paraId="1330D255" w14:textId="77777777" w:rsidR="009B01D0" w:rsidRDefault="000E765A" w:rsidP="00CA358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5301B8EE" w14:textId="77777777" w:rsidR="009B01D0" w:rsidRDefault="000E765A" w:rsidP="00CA358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9B01D0" w14:paraId="6124E832" w14:textId="77777777">
        <w:tc>
          <w:tcPr>
            <w:tcW w:w="846" w:type="dxa"/>
            <w:vAlign w:val="center"/>
          </w:tcPr>
          <w:p w14:paraId="6A703166"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vAlign w:val="center"/>
          </w:tcPr>
          <w:p w14:paraId="6D240386"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14:paraId="19A813FC" w14:textId="77777777" w:rsidR="009B01D0" w:rsidRDefault="000E765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зачет</w:t>
            </w:r>
            <w:proofErr w:type="gramEnd"/>
          </w:p>
        </w:tc>
        <w:tc>
          <w:tcPr>
            <w:tcW w:w="2829" w:type="dxa"/>
            <w:vAlign w:val="center"/>
          </w:tcPr>
          <w:p w14:paraId="60135807"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5FECB655" w14:textId="77777777" w:rsidR="009B01D0" w:rsidRDefault="009B01D0">
      <w:pPr>
        <w:spacing w:after="0" w:line="360" w:lineRule="auto"/>
        <w:jc w:val="center"/>
        <w:rPr>
          <w:rFonts w:ascii="Times New Roman" w:hAnsi="Times New Roman" w:cs="Times New Roman"/>
          <w:b/>
          <w:sz w:val="24"/>
          <w:szCs w:val="24"/>
        </w:rPr>
      </w:pPr>
    </w:p>
    <w:p w14:paraId="171BB180" w14:textId="77777777" w:rsidR="009B01D0" w:rsidRDefault="000E765A">
      <w:pPr>
        <w:pStyle w:val="afd"/>
        <w:numPr>
          <w:ilvl w:val="1"/>
          <w:numId w:val="9"/>
        </w:numPr>
        <w:spacing w:line="360" w:lineRule="auto"/>
        <w:jc w:val="center"/>
        <w:rPr>
          <w:rFonts w:eastAsia="Times New Roman"/>
          <w:b/>
          <w:i/>
          <w:iCs/>
        </w:rPr>
      </w:pPr>
      <w:r>
        <w:rPr>
          <w:rFonts w:eastAsia="Times New Roman"/>
          <w:b/>
          <w:i/>
        </w:rPr>
        <w:lastRenderedPageBreak/>
        <w:t>Контрольные вопросы, выносимые на зачет</w:t>
      </w:r>
    </w:p>
    <w:p w14:paraId="1C752E1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I. Предмет психологии</w:t>
      </w:r>
    </w:p>
    <w:p w14:paraId="5675800B" w14:textId="77777777" w:rsidR="009B01D0" w:rsidRDefault="000E765A">
      <w:pPr>
        <w:pStyle w:val="afd"/>
        <w:spacing w:line="360" w:lineRule="auto"/>
        <w:ind w:left="0"/>
        <w:contextualSpacing w:val="0"/>
      </w:pPr>
      <w:r>
        <w:t xml:space="preserve">2. Современные представления о психике. </w:t>
      </w:r>
      <w:r>
        <w:br/>
        <w:t xml:space="preserve">3. Функции и структура психики. </w:t>
      </w:r>
      <w:r>
        <w:br/>
        <w:t xml:space="preserve">4. Структура современной психологической науки. </w:t>
      </w:r>
      <w:r>
        <w:br/>
        <w:t xml:space="preserve">5. Крупнейшие психологические школы. </w:t>
      </w:r>
      <w:r>
        <w:br/>
        <w:t xml:space="preserve">6. </w:t>
      </w:r>
      <w:proofErr w:type="spellStart"/>
      <w:r>
        <w:t>Потребностно-мотивационнан</w:t>
      </w:r>
      <w:proofErr w:type="spellEnd"/>
      <w:r>
        <w:t xml:space="preserve"> сфера личности . </w:t>
      </w:r>
      <w:r>
        <w:br/>
        <w:t xml:space="preserve">7. Сущность и структура деятельности. </w:t>
      </w:r>
      <w:r>
        <w:br/>
        <w:t>8 Чувства и личность.</w:t>
      </w:r>
    </w:p>
    <w:p w14:paraId="74BE0A79" w14:textId="77777777" w:rsidR="009B01D0" w:rsidRDefault="000E765A">
      <w:pPr>
        <w:pStyle w:val="afd"/>
        <w:spacing w:line="360" w:lineRule="auto"/>
        <w:ind w:left="0"/>
        <w:contextualSpacing w:val="0"/>
        <w:jc w:val="both"/>
      </w:pPr>
      <w:r>
        <w:t>9.Понятие о воле как характеристики сознания. Структура волевого действия.</w:t>
      </w:r>
    </w:p>
    <w:p w14:paraId="39A4B40D" w14:textId="77777777" w:rsidR="009B01D0" w:rsidRDefault="000E765A">
      <w:pPr>
        <w:pStyle w:val="afd"/>
        <w:spacing w:line="360" w:lineRule="auto"/>
        <w:ind w:left="0"/>
        <w:contextualSpacing w:val="0"/>
        <w:jc w:val="both"/>
      </w:pPr>
      <w:r>
        <w:t>10.Мотивация как проявление потребностей личности.</w:t>
      </w:r>
    </w:p>
    <w:p w14:paraId="7E9C265E" w14:textId="77777777" w:rsidR="009B01D0" w:rsidRDefault="000E765A">
      <w:pPr>
        <w:pStyle w:val="afd"/>
        <w:spacing w:line="360" w:lineRule="auto"/>
        <w:ind w:left="0"/>
        <w:contextualSpacing w:val="0"/>
        <w:jc w:val="both"/>
      </w:pPr>
      <w:r>
        <w:t>11.. Самосознание личности. Самооценка.</w:t>
      </w:r>
    </w:p>
    <w:p w14:paraId="4778E79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12. Структура и этапы психологического исследования.</w:t>
      </w:r>
      <w:r>
        <w:rPr>
          <w:rFonts w:ascii="Times New Roman" w:hAnsi="Times New Roman" w:cs="Times New Roman"/>
          <w:sz w:val="24"/>
          <w:szCs w:val="24"/>
        </w:rPr>
        <w:br/>
        <w:t xml:space="preserve">13. Способности. </w:t>
      </w:r>
      <w:r>
        <w:rPr>
          <w:rFonts w:ascii="Times New Roman" w:hAnsi="Times New Roman" w:cs="Times New Roman"/>
          <w:sz w:val="24"/>
          <w:szCs w:val="24"/>
        </w:rPr>
        <w:br/>
        <w:t xml:space="preserve">14. Внимание. </w:t>
      </w:r>
      <w:r>
        <w:rPr>
          <w:rFonts w:ascii="Times New Roman" w:hAnsi="Times New Roman" w:cs="Times New Roman"/>
          <w:sz w:val="24"/>
          <w:szCs w:val="24"/>
        </w:rPr>
        <w:br/>
        <w:t xml:space="preserve">15. Ощущение. </w:t>
      </w:r>
      <w:r>
        <w:rPr>
          <w:rFonts w:ascii="Times New Roman" w:hAnsi="Times New Roman" w:cs="Times New Roman"/>
          <w:sz w:val="24"/>
          <w:szCs w:val="24"/>
        </w:rPr>
        <w:br/>
        <w:t xml:space="preserve">16. Восприятие и представление. </w:t>
      </w:r>
      <w:r>
        <w:rPr>
          <w:rFonts w:ascii="Times New Roman" w:hAnsi="Times New Roman" w:cs="Times New Roman"/>
          <w:sz w:val="24"/>
          <w:szCs w:val="24"/>
        </w:rPr>
        <w:br/>
        <w:t xml:space="preserve">17. Память. </w:t>
      </w:r>
      <w:r>
        <w:rPr>
          <w:rFonts w:ascii="Times New Roman" w:hAnsi="Times New Roman" w:cs="Times New Roman"/>
          <w:sz w:val="24"/>
          <w:szCs w:val="24"/>
        </w:rPr>
        <w:br/>
        <w:t xml:space="preserve">18. Мышление. </w:t>
      </w:r>
      <w:r>
        <w:rPr>
          <w:rFonts w:ascii="Times New Roman" w:hAnsi="Times New Roman" w:cs="Times New Roman"/>
          <w:sz w:val="24"/>
          <w:szCs w:val="24"/>
        </w:rPr>
        <w:br/>
        <w:t xml:space="preserve">19. Воображение. </w:t>
      </w:r>
      <w:r>
        <w:rPr>
          <w:rFonts w:ascii="Times New Roman" w:hAnsi="Times New Roman" w:cs="Times New Roman"/>
          <w:sz w:val="24"/>
          <w:szCs w:val="24"/>
        </w:rPr>
        <w:br/>
        <w:t xml:space="preserve">20. Эмоции. </w:t>
      </w:r>
      <w:r>
        <w:rPr>
          <w:rFonts w:ascii="Times New Roman" w:hAnsi="Times New Roman" w:cs="Times New Roman"/>
          <w:sz w:val="24"/>
          <w:szCs w:val="24"/>
        </w:rPr>
        <w:br/>
        <w:t xml:space="preserve">21. Чувства. </w:t>
      </w:r>
      <w:r>
        <w:rPr>
          <w:rFonts w:ascii="Times New Roman" w:hAnsi="Times New Roman" w:cs="Times New Roman"/>
          <w:sz w:val="24"/>
          <w:szCs w:val="24"/>
        </w:rPr>
        <w:br/>
        <w:t xml:space="preserve">22. Воля. </w:t>
      </w:r>
      <w:r>
        <w:rPr>
          <w:rFonts w:ascii="Times New Roman" w:hAnsi="Times New Roman" w:cs="Times New Roman"/>
          <w:sz w:val="24"/>
          <w:szCs w:val="24"/>
        </w:rPr>
        <w:br/>
        <w:t xml:space="preserve">23. Понятие личности в психологии. Классификации теорий личности. </w:t>
      </w:r>
      <w:r>
        <w:rPr>
          <w:rFonts w:ascii="Times New Roman" w:hAnsi="Times New Roman" w:cs="Times New Roman"/>
          <w:sz w:val="24"/>
          <w:szCs w:val="24"/>
        </w:rPr>
        <w:br/>
        <w:t xml:space="preserve">24.Психоаналитические теории личности. </w:t>
      </w:r>
      <w:r>
        <w:rPr>
          <w:rFonts w:ascii="Times New Roman" w:hAnsi="Times New Roman" w:cs="Times New Roman"/>
          <w:sz w:val="24"/>
          <w:szCs w:val="24"/>
        </w:rPr>
        <w:br/>
        <w:t xml:space="preserve">25.Гуманистические теории личности. </w:t>
      </w:r>
      <w:r>
        <w:rPr>
          <w:rFonts w:ascii="Times New Roman" w:hAnsi="Times New Roman" w:cs="Times New Roman"/>
          <w:sz w:val="24"/>
          <w:szCs w:val="24"/>
        </w:rPr>
        <w:br/>
        <w:t xml:space="preserve">26.Отечественные теории личности. </w:t>
      </w:r>
      <w:r>
        <w:rPr>
          <w:rFonts w:ascii="Times New Roman" w:hAnsi="Times New Roman" w:cs="Times New Roman"/>
          <w:sz w:val="24"/>
          <w:szCs w:val="24"/>
        </w:rPr>
        <w:br/>
        <w:t xml:space="preserve">27.Методы исследования в психологии. </w:t>
      </w:r>
      <w:r>
        <w:rPr>
          <w:rFonts w:ascii="Times New Roman" w:hAnsi="Times New Roman" w:cs="Times New Roman"/>
          <w:sz w:val="24"/>
          <w:szCs w:val="24"/>
        </w:rPr>
        <w:br/>
        <w:t>28.Понятие об эмоциях. Роль эмоций в деятельности человека.</w:t>
      </w:r>
    </w:p>
    <w:p w14:paraId="0458BCF6" w14:textId="77777777" w:rsidR="009B01D0" w:rsidRDefault="000E765A">
      <w:pPr>
        <w:pStyle w:val="afd"/>
        <w:spacing w:line="360" w:lineRule="auto"/>
        <w:ind w:left="0"/>
        <w:contextualSpacing w:val="0"/>
        <w:jc w:val="both"/>
      </w:pPr>
      <w:r>
        <w:t>29.Эмоции и стресс. Симптомы стресса.</w:t>
      </w:r>
    </w:p>
    <w:p w14:paraId="5B55D294" w14:textId="77777777" w:rsidR="009B01D0" w:rsidRDefault="000E765A">
      <w:pPr>
        <w:pStyle w:val="afd"/>
        <w:spacing w:line="360" w:lineRule="auto"/>
        <w:ind w:left="0"/>
        <w:contextualSpacing w:val="0"/>
        <w:jc w:val="both"/>
      </w:pPr>
      <w:r>
        <w:t>30.Способы психологической защиты.</w:t>
      </w:r>
    </w:p>
    <w:p w14:paraId="067C4DD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31.Темперамент. </w:t>
      </w:r>
      <w:r>
        <w:rPr>
          <w:rFonts w:ascii="Times New Roman" w:hAnsi="Times New Roman" w:cs="Times New Roman"/>
          <w:sz w:val="24"/>
          <w:szCs w:val="24"/>
        </w:rPr>
        <w:br/>
        <w:t>32. Характер</w:t>
      </w:r>
    </w:p>
    <w:p w14:paraId="69C3BF72" w14:textId="77777777" w:rsidR="009B01D0" w:rsidRDefault="000E765A">
      <w:pPr>
        <w:pStyle w:val="afd"/>
        <w:widowControl w:val="0"/>
        <w:numPr>
          <w:ilvl w:val="1"/>
          <w:numId w:val="9"/>
        </w:numPr>
        <w:spacing w:line="360" w:lineRule="auto"/>
        <w:rPr>
          <w:rFonts w:eastAsia="Times New Roman"/>
          <w:b/>
          <w:i/>
        </w:rPr>
      </w:pPr>
      <w:r>
        <w:rPr>
          <w:rFonts w:eastAsia="Times New Roman"/>
          <w:b/>
          <w:i/>
        </w:rPr>
        <w:t xml:space="preserve">Тестовые задания </w:t>
      </w:r>
    </w:p>
    <w:p w14:paraId="1594600B" w14:textId="77777777" w:rsidR="009B01D0" w:rsidRDefault="000E765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Тест </w:t>
      </w:r>
    </w:p>
    <w:p w14:paraId="7835417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1) Психология как самостоятельная наука оформилась:</w:t>
      </w:r>
    </w:p>
    <w:p w14:paraId="2E1E3AC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 40-х гг. XIX в.;</w:t>
      </w:r>
    </w:p>
    <w:p w14:paraId="58C2444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 80-х гг. XIX в.;</w:t>
      </w:r>
    </w:p>
    <w:p w14:paraId="2FC1488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 90-х гг. XIX в.;</w:t>
      </w:r>
    </w:p>
    <w:p w14:paraId="250857D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 начале XX в.</w:t>
      </w:r>
    </w:p>
    <w:p w14:paraId="4C1F4D3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 Самой радикальной попыткой поставить психологию на естественнонаучную основу является:</w:t>
      </w:r>
    </w:p>
    <w:p w14:paraId="67E21CF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психоанализ;</w:t>
      </w:r>
    </w:p>
    <w:p w14:paraId="687DC50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гештальтпсихология;</w:t>
      </w:r>
    </w:p>
    <w:p w14:paraId="3BFBCE0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бихевиоризм;</w:t>
      </w:r>
    </w:p>
    <w:p w14:paraId="461C608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гуманистическая психология.</w:t>
      </w:r>
    </w:p>
    <w:p w14:paraId="49B0D1E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 Особенности онтогенетического развития психики изучает психология:</w:t>
      </w:r>
    </w:p>
    <w:p w14:paraId="1F72164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медицинская;</w:t>
      </w:r>
    </w:p>
    <w:p w14:paraId="76CCE5C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социальная;</w:t>
      </w:r>
    </w:p>
    <w:p w14:paraId="2D97CA2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возрастная;</w:t>
      </w:r>
    </w:p>
    <w:p w14:paraId="3333F3E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общая.</w:t>
      </w:r>
    </w:p>
    <w:p w14:paraId="6B205FF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4) Отличительная черта отечественной психологии - использование категории:</w:t>
      </w:r>
    </w:p>
    <w:p w14:paraId="540EADB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деятельности;</w:t>
      </w:r>
    </w:p>
    <w:p w14:paraId="522C4D9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бессознательного;</w:t>
      </w:r>
    </w:p>
    <w:p w14:paraId="08A914C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подкрепления;</w:t>
      </w:r>
    </w:p>
    <w:p w14:paraId="598E493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интроспекции.</w:t>
      </w:r>
    </w:p>
    <w:p w14:paraId="429ABA29"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5) Впервые экспериментальная психологическая лаборатория была открыта:</w:t>
      </w:r>
    </w:p>
    <w:p w14:paraId="44E49D2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У.Джемсом</w:t>
      </w:r>
      <w:proofErr w:type="spellEnd"/>
      <w:r>
        <w:rPr>
          <w:rFonts w:ascii="Times New Roman" w:hAnsi="Times New Roman" w:cs="Times New Roman"/>
          <w:sz w:val="24"/>
          <w:szCs w:val="24"/>
        </w:rPr>
        <w:t>;</w:t>
      </w:r>
    </w:p>
    <w:p w14:paraId="116E788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Г </w:t>
      </w:r>
      <w:proofErr w:type="spellStart"/>
      <w:r>
        <w:rPr>
          <w:rFonts w:ascii="Times New Roman" w:hAnsi="Times New Roman" w:cs="Times New Roman"/>
          <w:sz w:val="24"/>
          <w:szCs w:val="24"/>
        </w:rPr>
        <w:t>Эббингаузом</w:t>
      </w:r>
      <w:proofErr w:type="spellEnd"/>
      <w:r>
        <w:rPr>
          <w:rFonts w:ascii="Times New Roman" w:hAnsi="Times New Roman" w:cs="Times New Roman"/>
          <w:sz w:val="24"/>
          <w:szCs w:val="24"/>
        </w:rPr>
        <w:t>;</w:t>
      </w:r>
    </w:p>
    <w:p w14:paraId="5611A65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 Вундтом;</w:t>
      </w:r>
    </w:p>
    <w:p w14:paraId="7E26F0E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 Вольфом.</w:t>
      </w:r>
    </w:p>
    <w:p w14:paraId="36F5C370"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6) Основной единицей анализа деятельности выступает:</w:t>
      </w:r>
    </w:p>
    <w:p w14:paraId="0D57659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операция;</w:t>
      </w:r>
    </w:p>
    <w:p w14:paraId="6CE1641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действие;</w:t>
      </w:r>
    </w:p>
    <w:p w14:paraId="1DCA9BF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мотив;</w:t>
      </w:r>
    </w:p>
    <w:p w14:paraId="00CDBD6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цель.</w:t>
      </w:r>
    </w:p>
    <w:p w14:paraId="6FE6EEA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7) Впервые концепция бессознательного психического была сформулирована:</w:t>
      </w:r>
    </w:p>
    <w:p w14:paraId="095D7FC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Аристотелем;</w:t>
      </w:r>
    </w:p>
    <w:p w14:paraId="62FB492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3. Фрейдом;</w:t>
      </w:r>
    </w:p>
    <w:p w14:paraId="5D32844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 Лейбницем;</w:t>
      </w:r>
    </w:p>
    <w:p w14:paraId="7608B40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г</w:t>
      </w:r>
      <w:proofErr w:type="gramEnd"/>
      <w:r>
        <w:rPr>
          <w:rFonts w:ascii="Times New Roman" w:hAnsi="Times New Roman" w:cs="Times New Roman"/>
          <w:sz w:val="24"/>
          <w:szCs w:val="24"/>
        </w:rPr>
        <w:t>) Р. Декартом.</w:t>
      </w:r>
    </w:p>
    <w:p w14:paraId="46F0ACB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8) Психология – это …</w:t>
      </w:r>
    </w:p>
    <w:p w14:paraId="1A1EDFB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наука о закономерностях развития и функционирования психики;</w:t>
      </w:r>
    </w:p>
    <w:p w14:paraId="2D7862C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дисциплина, изучающая причины и сущность психических заболеваний;</w:t>
      </w:r>
    </w:p>
    <w:p w14:paraId="7E71CE6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наука о всеобщих законах развития природы, общества.</w:t>
      </w:r>
    </w:p>
    <w:p w14:paraId="6F07E6A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9) Год создания первой психологической лаборатории, на базе которой был создан </w:t>
      </w:r>
      <w:proofErr w:type="gramStart"/>
      <w:r>
        <w:rPr>
          <w:rFonts w:ascii="Times New Roman" w:hAnsi="Times New Roman" w:cs="Times New Roman"/>
          <w:b/>
          <w:sz w:val="24"/>
          <w:szCs w:val="24"/>
        </w:rPr>
        <w:t>Институт  экспериментальной</w:t>
      </w:r>
      <w:proofErr w:type="gramEnd"/>
      <w:r>
        <w:rPr>
          <w:rFonts w:ascii="Times New Roman" w:hAnsi="Times New Roman" w:cs="Times New Roman"/>
          <w:b/>
          <w:sz w:val="24"/>
          <w:szCs w:val="24"/>
        </w:rPr>
        <w:t xml:space="preserve"> психологии в г. Лейпциге:</w:t>
      </w:r>
    </w:p>
    <w:p w14:paraId="1D29BA4B"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1879;</w:t>
      </w:r>
    </w:p>
    <w:p w14:paraId="64DC8651"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Б) </w:t>
      </w:r>
      <w:proofErr w:type="gramStart"/>
      <w:r>
        <w:rPr>
          <w:rFonts w:ascii="Times New Roman" w:hAnsi="Times New Roman" w:cs="Times New Roman"/>
          <w:sz w:val="24"/>
          <w:szCs w:val="24"/>
        </w:rPr>
        <w:t>1897  ;</w:t>
      </w:r>
      <w:proofErr w:type="gramEnd"/>
    </w:p>
    <w:p w14:paraId="7B19BEAB" w14:textId="77777777" w:rsidR="009B01D0" w:rsidRDefault="000E765A">
      <w:pPr>
        <w:pStyle w:val="af3"/>
        <w:spacing w:after="0" w:line="360" w:lineRule="auto"/>
        <w:ind w:left="0"/>
        <w:rPr>
          <w:rFonts w:ascii="Times New Roman" w:hAnsi="Times New Roman" w:cs="Times New Roman"/>
          <w:sz w:val="24"/>
          <w:szCs w:val="24"/>
        </w:rPr>
      </w:pPr>
      <w:proofErr w:type="gramStart"/>
      <w:r>
        <w:rPr>
          <w:rFonts w:ascii="Times New Roman" w:hAnsi="Times New Roman" w:cs="Times New Roman"/>
          <w:sz w:val="24"/>
          <w:szCs w:val="24"/>
        </w:rPr>
        <w:t>В)  1900</w:t>
      </w:r>
      <w:proofErr w:type="gramEnd"/>
      <w:r>
        <w:rPr>
          <w:rFonts w:ascii="Times New Roman" w:hAnsi="Times New Roman" w:cs="Times New Roman"/>
          <w:sz w:val="24"/>
          <w:szCs w:val="24"/>
        </w:rPr>
        <w:t>.</w:t>
      </w:r>
    </w:p>
    <w:p w14:paraId="25B49FE2" w14:textId="77777777" w:rsidR="009B01D0" w:rsidRDefault="000E765A">
      <w:pPr>
        <w:pStyle w:val="af3"/>
        <w:spacing w:after="0" w:line="360" w:lineRule="auto"/>
        <w:ind w:left="0"/>
        <w:rPr>
          <w:rFonts w:ascii="Times New Roman" w:hAnsi="Times New Roman" w:cs="Times New Roman"/>
          <w:b/>
          <w:sz w:val="24"/>
          <w:szCs w:val="24"/>
        </w:rPr>
      </w:pPr>
      <w:r>
        <w:rPr>
          <w:rFonts w:ascii="Times New Roman" w:hAnsi="Times New Roman" w:cs="Times New Roman"/>
          <w:b/>
          <w:sz w:val="24"/>
          <w:szCs w:val="24"/>
        </w:rPr>
        <w:t xml:space="preserve">10) Причинами кризиса в психологии на рубеже 19-20 веков следует считать:   </w:t>
      </w:r>
    </w:p>
    <w:p w14:paraId="1D665B06"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несостоятельность интроспекции в качестве основного метода;</w:t>
      </w:r>
    </w:p>
    <w:p w14:paraId="7ABEB850"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Б) отрыв теоретических конструкций от практических исследований;</w:t>
      </w:r>
    </w:p>
    <w:p w14:paraId="01B1CBAE"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споры вокруг предмета психологии;</w:t>
      </w:r>
    </w:p>
    <w:p w14:paraId="1CDF7402" w14:textId="77777777" w:rsidR="009B01D0" w:rsidRDefault="000E765A">
      <w:pPr>
        <w:pStyle w:val="af3"/>
        <w:spacing w:after="0" w:line="360" w:lineRule="auto"/>
        <w:ind w:left="0"/>
        <w:rPr>
          <w:rFonts w:ascii="Times New Roman" w:hAnsi="Times New Roman" w:cs="Times New Roman"/>
          <w:sz w:val="24"/>
          <w:szCs w:val="24"/>
        </w:rPr>
      </w:pPr>
      <w:proofErr w:type="gramStart"/>
      <w:r>
        <w:rPr>
          <w:rFonts w:ascii="Times New Roman" w:hAnsi="Times New Roman" w:cs="Times New Roman"/>
          <w:sz w:val="24"/>
          <w:szCs w:val="24"/>
        </w:rPr>
        <w:t>Г)  все</w:t>
      </w:r>
      <w:proofErr w:type="gramEnd"/>
      <w:r>
        <w:rPr>
          <w:rFonts w:ascii="Times New Roman" w:hAnsi="Times New Roman" w:cs="Times New Roman"/>
          <w:sz w:val="24"/>
          <w:szCs w:val="24"/>
        </w:rPr>
        <w:t xml:space="preserve"> перечисленное.</w:t>
      </w:r>
    </w:p>
    <w:p w14:paraId="4372212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11) Процессы бессознательной психики изучает:</w:t>
      </w:r>
    </w:p>
    <w:p w14:paraId="0C6DECD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бихевиоризм;                     </w:t>
      </w:r>
    </w:p>
    <w:p w14:paraId="7024E07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гештальтпсихология;           </w:t>
      </w:r>
    </w:p>
    <w:p w14:paraId="51C4B4B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психоанализ.                   </w:t>
      </w:r>
    </w:p>
    <w:p w14:paraId="0256796D" w14:textId="77777777" w:rsidR="009B01D0" w:rsidRDefault="000E765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12) Предмет психологии, возникший в античный период:</w:t>
      </w:r>
    </w:p>
    <w:p w14:paraId="4A7CF80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душа;</w:t>
      </w:r>
    </w:p>
    <w:p w14:paraId="37431B0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поведение;</w:t>
      </w:r>
    </w:p>
    <w:p w14:paraId="2471A6A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сознание;</w:t>
      </w:r>
    </w:p>
    <w:p w14:paraId="371321D8"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факты, механизмы, закономерности психической жизни;</w:t>
      </w:r>
    </w:p>
    <w:p w14:paraId="740638C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Д) роль деятельности в формировании психических свойств.</w:t>
      </w:r>
    </w:p>
    <w:p w14:paraId="2DBC236C" w14:textId="77777777" w:rsidR="009B01D0" w:rsidRDefault="000E765A">
      <w:pPr>
        <w:pStyle w:val="a9"/>
        <w:spacing w:line="360" w:lineRule="auto"/>
        <w:jc w:val="both"/>
        <w:outlineLvl w:val="0"/>
        <w:rPr>
          <w:rFonts w:ascii="Times New Roman" w:hAnsi="Times New Roman"/>
          <w:b/>
          <w:sz w:val="24"/>
          <w:szCs w:val="24"/>
        </w:rPr>
      </w:pPr>
      <w:r>
        <w:rPr>
          <w:rFonts w:ascii="Times New Roman" w:hAnsi="Times New Roman"/>
          <w:b/>
          <w:sz w:val="24"/>
          <w:szCs w:val="24"/>
        </w:rPr>
        <w:t>13) К методам психологии относятся:</w:t>
      </w:r>
    </w:p>
    <w:p w14:paraId="25A7C1E0" w14:textId="77777777" w:rsidR="009B01D0" w:rsidRDefault="000E765A">
      <w:pPr>
        <w:pStyle w:val="a9"/>
        <w:spacing w:line="360" w:lineRule="auto"/>
        <w:jc w:val="both"/>
        <w:rPr>
          <w:rFonts w:ascii="Times New Roman" w:hAnsi="Times New Roman"/>
          <w:sz w:val="24"/>
          <w:szCs w:val="24"/>
        </w:rPr>
      </w:pPr>
      <w:r>
        <w:rPr>
          <w:rFonts w:ascii="Times New Roman" w:hAnsi="Times New Roman"/>
          <w:sz w:val="24"/>
          <w:szCs w:val="24"/>
        </w:rPr>
        <w:t>А) наблюдение;</w:t>
      </w:r>
    </w:p>
    <w:p w14:paraId="2FC56779" w14:textId="77777777" w:rsidR="009B01D0" w:rsidRDefault="000E765A">
      <w:pPr>
        <w:pStyle w:val="a9"/>
        <w:spacing w:line="360" w:lineRule="auto"/>
        <w:jc w:val="both"/>
        <w:rPr>
          <w:rFonts w:ascii="Times New Roman" w:hAnsi="Times New Roman"/>
          <w:sz w:val="24"/>
          <w:szCs w:val="24"/>
        </w:rPr>
      </w:pPr>
      <w:r>
        <w:rPr>
          <w:rFonts w:ascii="Times New Roman" w:hAnsi="Times New Roman"/>
          <w:sz w:val="24"/>
          <w:szCs w:val="24"/>
        </w:rPr>
        <w:t>Б) эксперимент;</w:t>
      </w:r>
    </w:p>
    <w:p w14:paraId="431F502B"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В)  проверка</w:t>
      </w:r>
      <w:proofErr w:type="gramEnd"/>
      <w:r>
        <w:rPr>
          <w:rFonts w:ascii="Times New Roman" w:hAnsi="Times New Roman"/>
          <w:sz w:val="24"/>
          <w:szCs w:val="24"/>
        </w:rPr>
        <w:t xml:space="preserve"> гипотезы;</w:t>
      </w:r>
    </w:p>
    <w:p w14:paraId="235358D7" w14:textId="77777777" w:rsidR="009B01D0" w:rsidRDefault="000E765A">
      <w:pPr>
        <w:pStyle w:val="a9"/>
        <w:spacing w:line="360" w:lineRule="auto"/>
        <w:jc w:val="both"/>
        <w:rPr>
          <w:rFonts w:ascii="Times New Roman" w:hAnsi="Times New Roman"/>
          <w:sz w:val="24"/>
          <w:szCs w:val="24"/>
        </w:rPr>
      </w:pPr>
      <w:r>
        <w:rPr>
          <w:rFonts w:ascii="Times New Roman" w:hAnsi="Times New Roman"/>
          <w:sz w:val="24"/>
          <w:szCs w:val="24"/>
        </w:rPr>
        <w:t>Г) психодиагностика;</w:t>
      </w:r>
    </w:p>
    <w:p w14:paraId="4F83F411"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Д)  консультирование</w:t>
      </w:r>
      <w:proofErr w:type="gramEnd"/>
      <w:r>
        <w:rPr>
          <w:rFonts w:ascii="Times New Roman" w:hAnsi="Times New Roman"/>
          <w:sz w:val="24"/>
          <w:szCs w:val="24"/>
        </w:rPr>
        <w:t>;</w:t>
      </w:r>
    </w:p>
    <w:p w14:paraId="1437005A"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Е)  психотерапевтическая</w:t>
      </w:r>
      <w:proofErr w:type="gramEnd"/>
      <w:r>
        <w:rPr>
          <w:rFonts w:ascii="Times New Roman" w:hAnsi="Times New Roman"/>
          <w:sz w:val="24"/>
          <w:szCs w:val="24"/>
        </w:rPr>
        <w:t xml:space="preserve"> помощь.</w:t>
      </w:r>
    </w:p>
    <w:p w14:paraId="1D153DC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14) Предметом </w:t>
      </w:r>
      <w:proofErr w:type="gramStart"/>
      <w:r>
        <w:rPr>
          <w:rFonts w:ascii="Times New Roman" w:hAnsi="Times New Roman" w:cs="Times New Roman"/>
          <w:b/>
          <w:sz w:val="24"/>
          <w:szCs w:val="24"/>
        </w:rPr>
        <w:t>исследований  в</w:t>
      </w:r>
      <w:proofErr w:type="gramEnd"/>
      <w:r>
        <w:rPr>
          <w:rFonts w:ascii="Times New Roman" w:hAnsi="Times New Roman" w:cs="Times New Roman"/>
          <w:b/>
          <w:sz w:val="24"/>
          <w:szCs w:val="24"/>
        </w:rPr>
        <w:t xml:space="preserve"> рамках бихевиоризма является:</w:t>
      </w:r>
    </w:p>
    <w:p w14:paraId="52F1021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поведение;</w:t>
      </w:r>
    </w:p>
    <w:p w14:paraId="02EB238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бессознательной психики;</w:t>
      </w:r>
    </w:p>
    <w:p w14:paraId="11BE915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В) структурные, целостные процессы.</w:t>
      </w:r>
    </w:p>
    <w:p w14:paraId="56DB73C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15) Первые психологические знания сформировались в:</w:t>
      </w:r>
    </w:p>
    <w:p w14:paraId="3BF585B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философии; </w:t>
      </w:r>
    </w:p>
    <w:p w14:paraId="551790F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педагогике;</w:t>
      </w:r>
    </w:p>
    <w:p w14:paraId="0420A17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социологии;</w:t>
      </w:r>
    </w:p>
    <w:p w14:paraId="72DEBD8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медицине.</w:t>
      </w:r>
    </w:p>
    <w:p w14:paraId="661A9EF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16) Основателем психоанализа является</w:t>
      </w:r>
    </w:p>
    <w:p w14:paraId="2651545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w:t>
      </w:r>
    </w:p>
    <w:p w14:paraId="191DECB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В.Вундт</w:t>
      </w:r>
      <w:proofErr w:type="spellEnd"/>
      <w:r>
        <w:rPr>
          <w:rFonts w:ascii="Times New Roman" w:hAnsi="Times New Roman" w:cs="Times New Roman"/>
          <w:sz w:val="24"/>
          <w:szCs w:val="24"/>
        </w:rPr>
        <w:t>;</w:t>
      </w:r>
    </w:p>
    <w:p w14:paraId="2C100C0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 xml:space="preserve">В)  </w:t>
      </w:r>
      <w:proofErr w:type="spellStart"/>
      <w:r>
        <w:rPr>
          <w:rFonts w:ascii="Times New Roman" w:hAnsi="Times New Roman" w:cs="Times New Roman"/>
          <w:sz w:val="24"/>
          <w:szCs w:val="24"/>
        </w:rPr>
        <w:t>И.Павлов</w:t>
      </w:r>
      <w:proofErr w:type="spellEnd"/>
      <w:proofErr w:type="gramEnd"/>
      <w:r>
        <w:rPr>
          <w:rFonts w:ascii="Times New Roman" w:hAnsi="Times New Roman" w:cs="Times New Roman"/>
          <w:sz w:val="24"/>
          <w:szCs w:val="24"/>
        </w:rPr>
        <w:t>.</w:t>
      </w:r>
    </w:p>
    <w:p w14:paraId="7EA9CAD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Тест рубежного контроля №2</w:t>
      </w:r>
    </w:p>
    <w:p w14:paraId="52D8A98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 Восприятие часто принято называть: </w:t>
      </w:r>
    </w:p>
    <w:p w14:paraId="5CED464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осязанием; </w:t>
      </w:r>
    </w:p>
    <w:p w14:paraId="15AE43F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апперцепцией; </w:t>
      </w:r>
    </w:p>
    <w:p w14:paraId="59727F0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перцепцией; </w:t>
      </w:r>
    </w:p>
    <w:p w14:paraId="1880D62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наблюдательностью.</w:t>
      </w:r>
    </w:p>
    <w:p w14:paraId="21A4C4D4"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 Пример рисунка, который воспринимается то как ваза, то как два человеческих профиля, иллюстрирует закон: </w:t>
      </w:r>
    </w:p>
    <w:p w14:paraId="491FBC0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транспозиции; </w:t>
      </w:r>
    </w:p>
    <w:p w14:paraId="617C34A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фигуры и фона; </w:t>
      </w:r>
    </w:p>
    <w:p w14:paraId="74FDA12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прегнантности</w:t>
      </w:r>
      <w:proofErr w:type="spellEnd"/>
      <w:r>
        <w:rPr>
          <w:rFonts w:ascii="Times New Roman" w:hAnsi="Times New Roman" w:cs="Times New Roman"/>
          <w:sz w:val="24"/>
          <w:szCs w:val="24"/>
        </w:rPr>
        <w:t xml:space="preserve">; </w:t>
      </w:r>
    </w:p>
    <w:p w14:paraId="411CE40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константности.</w:t>
      </w:r>
    </w:p>
    <w:p w14:paraId="0C64F90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 Какое из определений не относится к понятию «внимание»?</w:t>
      </w:r>
    </w:p>
    <w:p w14:paraId="18B2272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психофизиологический процесс, состояние, характеризующее динамические особенности познавательной деятельности;</w:t>
      </w:r>
    </w:p>
    <w:p w14:paraId="05950A6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динамическая характеристика психической деятельности индивида;</w:t>
      </w:r>
    </w:p>
    <w:p w14:paraId="41BD590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процесс организации и регуляции всех других форм психического отражения;</w:t>
      </w:r>
    </w:p>
    <w:p w14:paraId="180D373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направленность и сосредоточенность психической деятельности на чем-либо определенном.</w:t>
      </w:r>
    </w:p>
    <w:p w14:paraId="4E0AF784"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4) Какое из следующих утверждений соответствует истине?</w:t>
      </w:r>
    </w:p>
    <w:p w14:paraId="15C65CF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вороны не мыслят;</w:t>
      </w:r>
    </w:p>
    <w:p w14:paraId="75E8692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мышление доступно только человеку;</w:t>
      </w:r>
    </w:p>
    <w:p w14:paraId="70171B0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лисы, живущие в естественных условиях, имеют более развитое мышление, чем их сородичи на зверофермах;</w:t>
      </w:r>
    </w:p>
    <w:p w14:paraId="4175440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г</w:t>
      </w:r>
      <w:proofErr w:type="gramEnd"/>
      <w:r>
        <w:rPr>
          <w:rFonts w:ascii="Times New Roman" w:hAnsi="Times New Roman" w:cs="Times New Roman"/>
          <w:sz w:val="24"/>
          <w:szCs w:val="24"/>
        </w:rPr>
        <w:t>) мышление человекообразных обезьян, в принципе, мало отличается от мышления большинства людей.</w:t>
      </w:r>
    </w:p>
    <w:p w14:paraId="4AC04C1D"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5) Какой из перечисленных познавательных процессов связан с речью менее тесно, чем остальные?</w:t>
      </w:r>
    </w:p>
    <w:p w14:paraId="4E34C08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восприятие;</w:t>
      </w:r>
    </w:p>
    <w:p w14:paraId="58CA427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память;</w:t>
      </w:r>
    </w:p>
    <w:p w14:paraId="6264F07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ощущение; </w:t>
      </w:r>
    </w:p>
    <w:p w14:paraId="556A4DF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мышление.</w:t>
      </w:r>
    </w:p>
    <w:p w14:paraId="6A3DC7C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6) Устойчивое внимание слушателей, как правило, достигается при восприятии речи, состоящей из фраз в ... слов</w:t>
      </w:r>
    </w:p>
    <w:p w14:paraId="5F272A3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5-9;                                       </w:t>
      </w:r>
    </w:p>
    <w:p w14:paraId="7C8A530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2-4;      </w:t>
      </w:r>
    </w:p>
    <w:p w14:paraId="61A0C48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9-12;</w:t>
      </w:r>
    </w:p>
    <w:p w14:paraId="6F9F7E4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13-17 относительно коротких слов.</w:t>
      </w:r>
    </w:p>
    <w:p w14:paraId="54BC357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7) Какие из указанных свойств характеризуют человека как индивида?</w:t>
      </w:r>
    </w:p>
    <w:p w14:paraId="535C281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тип нервной системы; </w:t>
      </w:r>
    </w:p>
    <w:p w14:paraId="117BD37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отзывчивость;</w:t>
      </w:r>
    </w:p>
    <w:p w14:paraId="566CBB3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эмоциональная возбудимость; </w:t>
      </w:r>
    </w:p>
    <w:p w14:paraId="2457539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настойчивость;</w:t>
      </w:r>
    </w:p>
    <w:p w14:paraId="452FD36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реактивность;</w:t>
      </w:r>
    </w:p>
    <w:p w14:paraId="56CDEBA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е</w:t>
      </w:r>
      <w:proofErr w:type="gramEnd"/>
      <w:r>
        <w:rPr>
          <w:rFonts w:ascii="Times New Roman" w:hAnsi="Times New Roman" w:cs="Times New Roman"/>
          <w:sz w:val="24"/>
          <w:szCs w:val="24"/>
        </w:rPr>
        <w:t>) острота зрения;</w:t>
      </w:r>
    </w:p>
    <w:p w14:paraId="34D78D8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ж</w:t>
      </w:r>
      <w:proofErr w:type="gramEnd"/>
      <w:r>
        <w:rPr>
          <w:rFonts w:ascii="Times New Roman" w:hAnsi="Times New Roman" w:cs="Times New Roman"/>
          <w:sz w:val="24"/>
          <w:szCs w:val="24"/>
        </w:rPr>
        <w:t>) все вышеперечисленные.</w:t>
      </w:r>
    </w:p>
    <w:p w14:paraId="4C5DAF5D"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8) В отличие от других познавательных процессов особого содержания не имеет</w:t>
      </w:r>
    </w:p>
    <w:p w14:paraId="411D608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внимание;</w:t>
      </w:r>
    </w:p>
    <w:p w14:paraId="1F0CB11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ощущение;</w:t>
      </w:r>
    </w:p>
    <w:p w14:paraId="44F1E8D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восприятие.</w:t>
      </w:r>
    </w:p>
    <w:p w14:paraId="0F7D554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9) Орган чувств, преобразующий энергию внешнего воздействия в нервные сигналы называется:</w:t>
      </w:r>
    </w:p>
    <w:p w14:paraId="563D0C8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анализатором;</w:t>
      </w:r>
    </w:p>
    <w:p w14:paraId="7F15CC4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рецепцией;</w:t>
      </w:r>
    </w:p>
    <w:p w14:paraId="024A1BE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рецептором.</w:t>
      </w:r>
    </w:p>
    <w:p w14:paraId="701D469B"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10) Минимальная величина </w:t>
      </w:r>
      <w:proofErr w:type="gramStart"/>
      <w:r>
        <w:rPr>
          <w:rFonts w:ascii="Times New Roman" w:hAnsi="Times New Roman" w:cs="Times New Roman"/>
          <w:b/>
          <w:sz w:val="24"/>
          <w:szCs w:val="24"/>
        </w:rPr>
        <w:t>раздражителя ,</w:t>
      </w:r>
      <w:proofErr w:type="gramEnd"/>
      <w:r>
        <w:rPr>
          <w:rFonts w:ascii="Times New Roman" w:hAnsi="Times New Roman" w:cs="Times New Roman"/>
          <w:b/>
          <w:sz w:val="24"/>
          <w:szCs w:val="24"/>
        </w:rPr>
        <w:t xml:space="preserve"> вызывающее едва заметное ощущение- это порог ощущений:</w:t>
      </w:r>
    </w:p>
    <w:p w14:paraId="2E2A926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нижний абсолютный;</w:t>
      </w:r>
    </w:p>
    <w:p w14:paraId="323F987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верхний абсолютный;</w:t>
      </w:r>
    </w:p>
    <w:p w14:paraId="4CC9E52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временной.</w:t>
      </w:r>
    </w:p>
    <w:p w14:paraId="7868D8A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11) Изменение чувствительности для приспособления </w:t>
      </w:r>
      <w:proofErr w:type="gramStart"/>
      <w:r>
        <w:rPr>
          <w:rFonts w:ascii="Times New Roman" w:hAnsi="Times New Roman" w:cs="Times New Roman"/>
          <w:b/>
          <w:sz w:val="24"/>
          <w:szCs w:val="24"/>
        </w:rPr>
        <w:t>к  условиям</w:t>
      </w:r>
      <w:proofErr w:type="gramEnd"/>
      <w:r>
        <w:rPr>
          <w:rFonts w:ascii="Times New Roman" w:hAnsi="Times New Roman" w:cs="Times New Roman"/>
          <w:b/>
          <w:sz w:val="24"/>
          <w:szCs w:val="24"/>
        </w:rPr>
        <w:t xml:space="preserve"> известно как:</w:t>
      </w:r>
    </w:p>
    <w:p w14:paraId="694CE73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аккомодация;</w:t>
      </w:r>
    </w:p>
    <w:p w14:paraId="46502E8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адаптация;</w:t>
      </w:r>
    </w:p>
    <w:p w14:paraId="0D15FEA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сенсибилизация.</w:t>
      </w:r>
    </w:p>
    <w:p w14:paraId="1FD75869"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12) Ощущения, возникающие при воздействии внешних стимулов на рецепторы, расположенные на поверхности тела называются:</w:t>
      </w:r>
    </w:p>
    <w:p w14:paraId="236784C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интерорецептивными</w:t>
      </w:r>
      <w:proofErr w:type="spellEnd"/>
      <w:r>
        <w:rPr>
          <w:rFonts w:ascii="Times New Roman" w:hAnsi="Times New Roman" w:cs="Times New Roman"/>
          <w:sz w:val="24"/>
          <w:szCs w:val="24"/>
        </w:rPr>
        <w:t>;</w:t>
      </w:r>
    </w:p>
    <w:p w14:paraId="555D3E2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экстерорецептивными;</w:t>
      </w:r>
    </w:p>
    <w:p w14:paraId="7525332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смежными.</w:t>
      </w:r>
    </w:p>
    <w:p w14:paraId="2F29589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13) Восприятие часто принято называть:</w:t>
      </w:r>
    </w:p>
    <w:p w14:paraId="6038231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перцепцией;</w:t>
      </w:r>
    </w:p>
    <w:p w14:paraId="64A831A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наблюдательностью;</w:t>
      </w:r>
    </w:p>
    <w:p w14:paraId="2386BCC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обонянием.</w:t>
      </w:r>
    </w:p>
    <w:p w14:paraId="0303D1B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14) Основанием разделения памяти на двигательную, эмоциональную, образную и вербальную является:</w:t>
      </w:r>
    </w:p>
    <w:p w14:paraId="44921E2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  предмет</w:t>
      </w:r>
      <w:proofErr w:type="gramEnd"/>
      <w:r>
        <w:rPr>
          <w:rFonts w:ascii="Times New Roman" w:hAnsi="Times New Roman" w:cs="Times New Roman"/>
          <w:sz w:val="24"/>
          <w:szCs w:val="24"/>
        </w:rPr>
        <w:t xml:space="preserve"> отражения;</w:t>
      </w:r>
    </w:p>
    <w:p w14:paraId="349B4D2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вид деятельности;</w:t>
      </w:r>
    </w:p>
    <w:p w14:paraId="44EBCE9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активность субъекта.</w:t>
      </w:r>
    </w:p>
    <w:p w14:paraId="25619FF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15) Условием возникновения непроизвольного внимания не является:</w:t>
      </w:r>
    </w:p>
    <w:p w14:paraId="2D42C58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интерес человека;</w:t>
      </w:r>
    </w:p>
    <w:p w14:paraId="759FF2F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усталость человека;</w:t>
      </w:r>
    </w:p>
    <w:p w14:paraId="1438559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новизна раздражителя.</w:t>
      </w:r>
    </w:p>
    <w:p w14:paraId="5038E29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16) Выделение одной какой-либо стороны, свойства с отвлечением от остальных называется:</w:t>
      </w:r>
    </w:p>
    <w:p w14:paraId="3158A48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абстрагированием;</w:t>
      </w:r>
    </w:p>
    <w:p w14:paraId="30AD80D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синтезом;</w:t>
      </w:r>
    </w:p>
    <w:p w14:paraId="0B34030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сравнением.</w:t>
      </w:r>
    </w:p>
    <w:p w14:paraId="6566193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17) Высшим видом памяти считается память: </w:t>
      </w:r>
    </w:p>
    <w:p w14:paraId="18E2006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вербальная;</w:t>
      </w:r>
    </w:p>
    <w:p w14:paraId="3135B2A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эмоциональная;</w:t>
      </w:r>
    </w:p>
    <w:p w14:paraId="74137E9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двигательная.</w:t>
      </w:r>
    </w:p>
    <w:p w14:paraId="2AEC637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18) Сосредоточение внимания на объекте в силу каких-то его особенностей называется вниманием:</w:t>
      </w:r>
    </w:p>
    <w:p w14:paraId="49B0826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непроизвольным;</w:t>
      </w:r>
    </w:p>
    <w:p w14:paraId="13878FC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произвольным;</w:t>
      </w:r>
    </w:p>
    <w:p w14:paraId="52A3570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зрительным.</w:t>
      </w:r>
    </w:p>
    <w:p w14:paraId="5F4F696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19) Мысленное объединение предметов и явлений по их общим и существенным признакам известно </w:t>
      </w:r>
      <w:proofErr w:type="gramStart"/>
      <w:r>
        <w:rPr>
          <w:rFonts w:ascii="Times New Roman" w:hAnsi="Times New Roman" w:cs="Times New Roman"/>
          <w:b/>
          <w:sz w:val="24"/>
          <w:szCs w:val="24"/>
        </w:rPr>
        <w:t>как :</w:t>
      </w:r>
      <w:proofErr w:type="gramEnd"/>
    </w:p>
    <w:p w14:paraId="048CADC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классификация;</w:t>
      </w:r>
    </w:p>
    <w:p w14:paraId="23F2843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сравнение;</w:t>
      </w:r>
    </w:p>
    <w:p w14:paraId="29C6967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обобщение.</w:t>
      </w:r>
    </w:p>
    <w:p w14:paraId="4287D37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20) Группировка предметов по сходству основных признаков, присущих всем предметам данного вида, характеризуется как:</w:t>
      </w:r>
    </w:p>
    <w:p w14:paraId="6FC91DF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сравнение;</w:t>
      </w:r>
    </w:p>
    <w:p w14:paraId="118FE92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классификация;</w:t>
      </w:r>
    </w:p>
    <w:p w14:paraId="58F0FF7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обобщение.</w:t>
      </w:r>
    </w:p>
    <w:p w14:paraId="308496AD" w14:textId="77777777" w:rsidR="009B01D0" w:rsidRDefault="000E765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Тест </w:t>
      </w:r>
    </w:p>
    <w:p w14:paraId="699531A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 Ребенок, которому всего несколько дней, — это уже маленький человек. Какой из перечисленных терминов может быть употреблен по отношению к нему?</w:t>
      </w:r>
    </w:p>
    <w:p w14:paraId="1B9EC67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личность;                              </w:t>
      </w:r>
    </w:p>
    <w:p w14:paraId="35305AD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субъект; </w:t>
      </w:r>
    </w:p>
    <w:p w14:paraId="1B197F8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индивид;</w:t>
      </w:r>
    </w:p>
    <w:p w14:paraId="3C3E82A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индивидуальность.</w:t>
      </w:r>
    </w:p>
    <w:p w14:paraId="452769B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 Какое из утверждений, раскрывающих понятие «эмоция», нельзя признать правильным?</w:t>
      </w:r>
    </w:p>
    <w:p w14:paraId="140F163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проявляется как в субъективных переживаниях, так и в физиологических реакциях;</w:t>
      </w:r>
    </w:p>
    <w:p w14:paraId="21D38D6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свойственна всем живым существам;</w:t>
      </w:r>
    </w:p>
    <w:p w14:paraId="4BE3767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ранее других сформировалась в филогенезе психики и формируется в ее онтогенезе;</w:t>
      </w:r>
    </w:p>
    <w:p w14:paraId="70447DD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свойственна как человеку, так и животным.</w:t>
      </w:r>
    </w:p>
    <w:p w14:paraId="0E9D377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 Что представляют собой эмоции?</w:t>
      </w:r>
    </w:p>
    <w:p w14:paraId="4065A24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физиологические реакции;               </w:t>
      </w:r>
    </w:p>
    <w:p w14:paraId="160F53A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мимическое выражение;   </w:t>
      </w:r>
    </w:p>
    <w:p w14:paraId="65095A6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субъективные переживания;</w:t>
      </w:r>
    </w:p>
    <w:p w14:paraId="32DD08D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все вышеперечисленное.</w:t>
      </w:r>
    </w:p>
    <w:p w14:paraId="64A9E704"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4) Творческая деятельность, основанная на создании новых образов, называется:</w:t>
      </w:r>
    </w:p>
    <w:p w14:paraId="6510716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воображением; </w:t>
      </w:r>
    </w:p>
    <w:p w14:paraId="42DB33F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восприятием;</w:t>
      </w:r>
    </w:p>
    <w:p w14:paraId="6E646EE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вниманием.</w:t>
      </w:r>
    </w:p>
    <w:p w14:paraId="1DFE8EC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5) Самое длительное эмоциональное состояние, окрашивающее все поведение человека, называется:</w:t>
      </w:r>
    </w:p>
    <w:p w14:paraId="49B7FE1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чувством;</w:t>
      </w:r>
    </w:p>
    <w:p w14:paraId="329BD97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аффектом;</w:t>
      </w:r>
    </w:p>
    <w:p w14:paraId="1FF1FED9" w14:textId="77777777" w:rsidR="009B01D0" w:rsidRDefault="000E765A">
      <w:pPr>
        <w:tabs>
          <w:tab w:val="center" w:pos="4677"/>
        </w:tabs>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настроением.</w:t>
      </w:r>
      <w:r>
        <w:rPr>
          <w:rFonts w:ascii="Times New Roman" w:hAnsi="Times New Roman" w:cs="Times New Roman"/>
          <w:sz w:val="24"/>
          <w:szCs w:val="24"/>
        </w:rPr>
        <w:tab/>
      </w:r>
    </w:p>
    <w:p w14:paraId="21CA9E2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6) Критерием проявления воли не является</w:t>
      </w:r>
    </w:p>
    <w:p w14:paraId="7522176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  показатель</w:t>
      </w:r>
      <w:proofErr w:type="gramEnd"/>
      <w:r>
        <w:rPr>
          <w:rFonts w:ascii="Times New Roman" w:hAnsi="Times New Roman" w:cs="Times New Roman"/>
          <w:sz w:val="24"/>
          <w:szCs w:val="24"/>
        </w:rPr>
        <w:t xml:space="preserve"> интеллектуального развития;</w:t>
      </w:r>
    </w:p>
    <w:p w14:paraId="37E8D76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волевые качества человека;</w:t>
      </w:r>
    </w:p>
    <w:p w14:paraId="7A9D917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волевое действие.</w:t>
      </w:r>
    </w:p>
    <w:p w14:paraId="09E281C3"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7) Какое понятие является наименее широким по содержанию:</w:t>
      </w:r>
    </w:p>
    <w:p w14:paraId="5198CF4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субъект деятельности;</w:t>
      </w:r>
    </w:p>
    <w:p w14:paraId="6E55EFC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индивидуальность;</w:t>
      </w:r>
    </w:p>
    <w:p w14:paraId="71DB81B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индивид.</w:t>
      </w:r>
    </w:p>
    <w:p w14:paraId="0D0C827B"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8) Человек, как типичный носитель человеческой деятельности- это:</w:t>
      </w:r>
    </w:p>
    <w:p w14:paraId="33F66E4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субъект деятельности;</w:t>
      </w:r>
    </w:p>
    <w:p w14:paraId="0FF2034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индивидуальность;</w:t>
      </w:r>
    </w:p>
    <w:p w14:paraId="5274479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индивид.</w:t>
      </w:r>
    </w:p>
    <w:p w14:paraId="51EBE17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9) Под темпераментом понимают характеристики психической деятельности:</w:t>
      </w:r>
    </w:p>
    <w:p w14:paraId="6135A27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содержательные;</w:t>
      </w:r>
    </w:p>
    <w:p w14:paraId="61A6A25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динамические;</w:t>
      </w:r>
    </w:p>
    <w:p w14:paraId="50ADFDA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статические.</w:t>
      </w:r>
    </w:p>
    <w:p w14:paraId="3DE7DB29"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10) Основной группой для человека является:</w:t>
      </w:r>
    </w:p>
    <w:p w14:paraId="02CF8D4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первичная или ограниченная;</w:t>
      </w:r>
    </w:p>
    <w:p w14:paraId="6F6BF7B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вторичная;</w:t>
      </w:r>
    </w:p>
    <w:p w14:paraId="1C0C262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постоянная. </w:t>
      </w:r>
    </w:p>
    <w:p w14:paraId="19201610"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14:paraId="7EFB154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неформальная;</w:t>
      </w:r>
    </w:p>
    <w:p w14:paraId="016BA70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формальная;</w:t>
      </w:r>
    </w:p>
    <w:p w14:paraId="19F44D0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формализованная.</w:t>
      </w:r>
    </w:p>
    <w:p w14:paraId="4C3AEA7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12) Группа подростков, негативно настроенных против социума – это:</w:t>
      </w:r>
    </w:p>
    <w:p w14:paraId="0B40D68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просоциальная</w:t>
      </w:r>
      <w:proofErr w:type="spellEnd"/>
      <w:r>
        <w:rPr>
          <w:rFonts w:ascii="Times New Roman" w:hAnsi="Times New Roman" w:cs="Times New Roman"/>
          <w:sz w:val="24"/>
          <w:szCs w:val="24"/>
        </w:rPr>
        <w:t>;</w:t>
      </w:r>
    </w:p>
    <w:p w14:paraId="51735A6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социальная;</w:t>
      </w:r>
    </w:p>
    <w:p w14:paraId="5160EFD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антисоциальная.</w:t>
      </w:r>
    </w:p>
    <w:p w14:paraId="0EDD3E8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13) Группа подростков, чьи взгляды, убеждения, нормы и ценности не расходятся с общепринятыми нормами и поддерживает их – это:</w:t>
      </w:r>
    </w:p>
    <w:p w14:paraId="58B4A8D1"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просоциальная</w:t>
      </w:r>
      <w:proofErr w:type="spellEnd"/>
      <w:r>
        <w:rPr>
          <w:rFonts w:ascii="Times New Roman" w:hAnsi="Times New Roman" w:cs="Times New Roman"/>
          <w:sz w:val="24"/>
          <w:szCs w:val="24"/>
        </w:rPr>
        <w:t>;</w:t>
      </w:r>
    </w:p>
    <w:p w14:paraId="25BD49B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социальная;</w:t>
      </w:r>
    </w:p>
    <w:p w14:paraId="69C1F1F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антисоциальная.</w:t>
      </w:r>
    </w:p>
    <w:p w14:paraId="506D17B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14) Группа контактная- это:</w:t>
      </w:r>
    </w:p>
    <w:p w14:paraId="043429D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группа, объединенная личными отношениями ее членов;</w:t>
      </w:r>
    </w:p>
    <w:p w14:paraId="6035ECD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группа, имеющая формальный статус;</w:t>
      </w:r>
    </w:p>
    <w:p w14:paraId="0FCB650C"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группа, объединенная общением на одной территории.</w:t>
      </w:r>
    </w:p>
    <w:p w14:paraId="08F043A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15) Группа номинальная- это:</w:t>
      </w:r>
    </w:p>
    <w:p w14:paraId="045FD2F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группа людей, имеющая формальный статус;</w:t>
      </w:r>
    </w:p>
    <w:p w14:paraId="6B2CB57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реальная или условная социальная общность;</w:t>
      </w:r>
    </w:p>
    <w:p w14:paraId="2D3A02A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группа, имеющая тесный контакт друг с другом.</w:t>
      </w:r>
    </w:p>
    <w:p w14:paraId="2585711B"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16) Психологическое описание «портретов» различных темпераментов впервые дал:</w:t>
      </w:r>
    </w:p>
    <w:p w14:paraId="0B50CC83"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Гиппократ;</w:t>
      </w:r>
    </w:p>
    <w:p w14:paraId="35C27DC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Аристотель;</w:t>
      </w:r>
    </w:p>
    <w:p w14:paraId="016114D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Гален.</w:t>
      </w:r>
    </w:p>
    <w:p w14:paraId="046A31A3"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17) По И.П. Павлову, сильный, уравновешенный и подвижный тип нервной системы характерен для:</w:t>
      </w:r>
    </w:p>
    <w:p w14:paraId="78FEFB67"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сангвиников;</w:t>
      </w:r>
    </w:p>
    <w:p w14:paraId="68FF84C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холериков;</w:t>
      </w:r>
    </w:p>
    <w:p w14:paraId="2D969A1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флегматиков.</w:t>
      </w:r>
    </w:p>
    <w:p w14:paraId="05A25A99"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18) По И.П. </w:t>
      </w:r>
      <w:proofErr w:type="gramStart"/>
      <w:r>
        <w:rPr>
          <w:rFonts w:ascii="Times New Roman" w:hAnsi="Times New Roman" w:cs="Times New Roman"/>
          <w:b/>
          <w:sz w:val="24"/>
          <w:szCs w:val="24"/>
        </w:rPr>
        <w:t>Павлову ,</w:t>
      </w:r>
      <w:proofErr w:type="gramEnd"/>
      <w:r>
        <w:rPr>
          <w:rFonts w:ascii="Times New Roman" w:hAnsi="Times New Roman" w:cs="Times New Roman"/>
          <w:b/>
          <w:sz w:val="24"/>
          <w:szCs w:val="24"/>
        </w:rPr>
        <w:t xml:space="preserve"> сильный, неуравновешенный и подвижный тип нервной системы характерен для :</w:t>
      </w:r>
    </w:p>
    <w:p w14:paraId="407A44D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сангвиников;</w:t>
      </w:r>
    </w:p>
    <w:p w14:paraId="2DAF10B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холериков;</w:t>
      </w:r>
    </w:p>
    <w:p w14:paraId="30203F6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флегматиков.</w:t>
      </w:r>
    </w:p>
    <w:p w14:paraId="602E0C5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19) Сила по отношению к характеру является его:</w:t>
      </w:r>
    </w:p>
    <w:p w14:paraId="619D4ED5"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типом;</w:t>
      </w:r>
    </w:p>
    <w:p w14:paraId="6AE635A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чертой;</w:t>
      </w:r>
    </w:p>
    <w:p w14:paraId="1CA5B75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качеством. </w:t>
      </w:r>
    </w:p>
    <w:p w14:paraId="1C784753"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20) Акцентуациями являются такие варианты развития характера, которым не свойственны:</w:t>
      </w:r>
    </w:p>
    <w:p w14:paraId="4D54FB2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повышение способности к социальной адаптации;</w:t>
      </w:r>
    </w:p>
    <w:p w14:paraId="5033729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повышенная ранимость;</w:t>
      </w:r>
    </w:p>
    <w:p w14:paraId="60BEDA0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xml:space="preserve">) доминирование амбивалентных состояний. </w:t>
      </w:r>
    </w:p>
    <w:p w14:paraId="14BEFE9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21) К. </w:t>
      </w:r>
      <w:proofErr w:type="spellStart"/>
      <w:r>
        <w:rPr>
          <w:rFonts w:ascii="Times New Roman" w:hAnsi="Times New Roman" w:cs="Times New Roman"/>
          <w:b/>
          <w:sz w:val="24"/>
          <w:szCs w:val="24"/>
        </w:rPr>
        <w:t>Леонгард</w:t>
      </w:r>
      <w:proofErr w:type="spellEnd"/>
      <w:r>
        <w:rPr>
          <w:rFonts w:ascii="Times New Roman" w:hAnsi="Times New Roman" w:cs="Times New Roman"/>
          <w:b/>
          <w:sz w:val="24"/>
          <w:szCs w:val="24"/>
        </w:rPr>
        <w:t xml:space="preserve"> изучал акцентуации характера:</w:t>
      </w:r>
    </w:p>
    <w:p w14:paraId="7E3A65C2"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у подростков;</w:t>
      </w:r>
    </w:p>
    <w:p w14:paraId="215EC16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у детей младшего школьного возраста;</w:t>
      </w:r>
    </w:p>
    <w:p w14:paraId="4B2F7FD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у взрослых людей. </w:t>
      </w:r>
    </w:p>
    <w:p w14:paraId="78481DA4"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22) К числу наиболее древних понятий психологии принадлежит понятие: </w:t>
      </w:r>
    </w:p>
    <w:p w14:paraId="01A601C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характер;</w:t>
      </w:r>
    </w:p>
    <w:p w14:paraId="58A024F6"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личность;</w:t>
      </w:r>
    </w:p>
    <w:p w14:paraId="12B6C524"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темперамент.</w:t>
      </w:r>
    </w:p>
    <w:p w14:paraId="08B5B7D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23) К экстерорецептивным ощущениям относятся:</w:t>
      </w:r>
    </w:p>
    <w:p w14:paraId="3E5B858F"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температурные;</w:t>
      </w:r>
    </w:p>
    <w:p w14:paraId="581F847B"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органические;</w:t>
      </w:r>
    </w:p>
    <w:p w14:paraId="4C2A521A"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зрительные.</w:t>
      </w:r>
    </w:p>
    <w:p w14:paraId="0E9C8D1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24) Образы, возникающие у человека без наличия внешних воздействий на органы чувств, называются:</w:t>
      </w:r>
    </w:p>
    <w:p w14:paraId="26DE2099"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галлюцинациями;</w:t>
      </w:r>
    </w:p>
    <w:p w14:paraId="3295549D"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грезами;</w:t>
      </w:r>
    </w:p>
    <w:p w14:paraId="25DBEC5E"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фантазиями.</w:t>
      </w:r>
    </w:p>
    <w:p w14:paraId="0107AA1E" w14:textId="77777777" w:rsidR="009B01D0" w:rsidRDefault="000E765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Итоговый тест</w:t>
      </w:r>
    </w:p>
    <w:p w14:paraId="1E15FDD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 Психология – это …</w:t>
      </w:r>
    </w:p>
    <w:p w14:paraId="4CB7084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наука о закономерностях развития и функционирования психики</w:t>
      </w:r>
    </w:p>
    <w:p w14:paraId="24C475F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дисциплина, изучающая причины и сущность психических заболеваний</w:t>
      </w:r>
    </w:p>
    <w:p w14:paraId="1FEEB73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наука о всеобщих законах развития природы, общества</w:t>
      </w:r>
    </w:p>
    <w:p w14:paraId="23F75FB8"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 Год создания первой психологической лаборатории, на базе которой был создан </w:t>
      </w:r>
      <w:proofErr w:type="gramStart"/>
      <w:r>
        <w:rPr>
          <w:rFonts w:ascii="Times New Roman" w:hAnsi="Times New Roman" w:cs="Times New Roman"/>
          <w:b/>
          <w:sz w:val="24"/>
          <w:szCs w:val="24"/>
        </w:rPr>
        <w:t>Институт  экспериментальной</w:t>
      </w:r>
      <w:proofErr w:type="gramEnd"/>
      <w:r>
        <w:rPr>
          <w:rFonts w:ascii="Times New Roman" w:hAnsi="Times New Roman" w:cs="Times New Roman"/>
          <w:b/>
          <w:sz w:val="24"/>
          <w:szCs w:val="24"/>
        </w:rPr>
        <w:t xml:space="preserve"> психологии в г. Лейпциге:</w:t>
      </w:r>
    </w:p>
    <w:p w14:paraId="641FEC29"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1879</w:t>
      </w:r>
    </w:p>
    <w:p w14:paraId="37B3C453"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 xml:space="preserve">Б) 1897  </w:t>
      </w:r>
    </w:p>
    <w:p w14:paraId="067F7F6B" w14:textId="77777777" w:rsidR="009B01D0" w:rsidRDefault="000E765A">
      <w:pPr>
        <w:pStyle w:val="af3"/>
        <w:spacing w:after="0" w:line="360" w:lineRule="auto"/>
        <w:ind w:left="0"/>
        <w:rPr>
          <w:rFonts w:ascii="Times New Roman" w:hAnsi="Times New Roman" w:cs="Times New Roman"/>
          <w:sz w:val="24"/>
          <w:szCs w:val="24"/>
        </w:rPr>
      </w:pPr>
      <w:proofErr w:type="gramStart"/>
      <w:r>
        <w:rPr>
          <w:rFonts w:ascii="Times New Roman" w:hAnsi="Times New Roman" w:cs="Times New Roman"/>
          <w:sz w:val="24"/>
          <w:szCs w:val="24"/>
        </w:rPr>
        <w:t>В)  1900</w:t>
      </w:r>
      <w:proofErr w:type="gramEnd"/>
    </w:p>
    <w:p w14:paraId="6447E87C" w14:textId="77777777" w:rsidR="009B01D0" w:rsidRDefault="000E765A">
      <w:pPr>
        <w:pStyle w:val="af3"/>
        <w:spacing w:after="0" w:line="360" w:lineRule="auto"/>
        <w:ind w:left="0"/>
        <w:rPr>
          <w:rFonts w:ascii="Times New Roman" w:hAnsi="Times New Roman" w:cs="Times New Roman"/>
          <w:b/>
          <w:sz w:val="24"/>
          <w:szCs w:val="24"/>
        </w:rPr>
      </w:pPr>
      <w:r>
        <w:rPr>
          <w:rFonts w:ascii="Times New Roman" w:hAnsi="Times New Roman" w:cs="Times New Roman"/>
          <w:b/>
          <w:sz w:val="24"/>
          <w:szCs w:val="24"/>
        </w:rPr>
        <w:t xml:space="preserve">3) Причинами кризиса в психологии на рубеже 19-20 веков следует считать:   </w:t>
      </w:r>
    </w:p>
    <w:p w14:paraId="35AEDB3A"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 несостоятельность интроспекции в качестве основного метода</w:t>
      </w:r>
    </w:p>
    <w:p w14:paraId="101D156B"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Б) отрыв теоретических конструкций от практических исследований</w:t>
      </w:r>
    </w:p>
    <w:p w14:paraId="46CB5913"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В) споры вокруг предмета психологии</w:t>
      </w:r>
    </w:p>
    <w:p w14:paraId="02251861" w14:textId="77777777" w:rsidR="009B01D0" w:rsidRDefault="000E765A">
      <w:pPr>
        <w:pStyle w:val="af3"/>
        <w:spacing w:after="0" w:line="360" w:lineRule="auto"/>
        <w:ind w:left="0"/>
        <w:rPr>
          <w:rFonts w:ascii="Times New Roman" w:hAnsi="Times New Roman" w:cs="Times New Roman"/>
          <w:sz w:val="24"/>
          <w:szCs w:val="24"/>
        </w:rPr>
      </w:pPr>
      <w:proofErr w:type="gramStart"/>
      <w:r>
        <w:rPr>
          <w:rFonts w:ascii="Times New Roman" w:hAnsi="Times New Roman" w:cs="Times New Roman"/>
          <w:sz w:val="24"/>
          <w:szCs w:val="24"/>
        </w:rPr>
        <w:t>Г)  все</w:t>
      </w:r>
      <w:proofErr w:type="gramEnd"/>
      <w:r>
        <w:rPr>
          <w:rFonts w:ascii="Times New Roman" w:hAnsi="Times New Roman" w:cs="Times New Roman"/>
          <w:sz w:val="24"/>
          <w:szCs w:val="24"/>
        </w:rPr>
        <w:t xml:space="preserve"> перечисленное</w:t>
      </w:r>
    </w:p>
    <w:p w14:paraId="6424F8F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4) Законы восприятия «фигуры и фона», «дополнения до целого» открыты </w:t>
      </w:r>
    </w:p>
    <w:p w14:paraId="7970BAC8" w14:textId="77777777" w:rsidR="009B01D0" w:rsidRDefault="000E765A">
      <w:pPr>
        <w:spacing w:after="0" w:line="360" w:lineRule="auto"/>
        <w:rPr>
          <w:rFonts w:ascii="Times New Roman" w:hAnsi="Times New Roman" w:cs="Times New Roman"/>
          <w:b/>
          <w:sz w:val="24"/>
          <w:szCs w:val="24"/>
        </w:rPr>
      </w:pP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таком направлении:</w:t>
      </w:r>
    </w:p>
    <w:p w14:paraId="74BA765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А) бихевиоризм</w:t>
      </w:r>
    </w:p>
    <w:p w14:paraId="305A4F1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гештальтпсихология</w:t>
      </w:r>
    </w:p>
    <w:p w14:paraId="1399898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психоанализ</w:t>
      </w:r>
    </w:p>
    <w:p w14:paraId="043D441B"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5) Выберите утверждения, которые являются верными при определении характера:</w:t>
      </w:r>
    </w:p>
    <w:p w14:paraId="3D6A674C" w14:textId="77777777" w:rsidR="009B01D0" w:rsidRDefault="000E765A">
      <w:pPr>
        <w:spacing w:after="0" w:line="360" w:lineRule="auto"/>
        <w:rPr>
          <w:rFonts w:ascii="Times New Roman" w:hAnsi="Times New Roman" w:cs="Times New Roman"/>
          <w:b/>
          <w:sz w:val="24"/>
          <w:szCs w:val="24"/>
        </w:rPr>
      </w:pPr>
      <w:proofErr w:type="gramStart"/>
      <w:r>
        <w:rPr>
          <w:rFonts w:ascii="Times New Roman" w:hAnsi="Times New Roman" w:cs="Times New Roman"/>
          <w:sz w:val="24"/>
          <w:szCs w:val="24"/>
        </w:rPr>
        <w:t>А)  это</w:t>
      </w:r>
      <w:proofErr w:type="gramEnd"/>
      <w:r>
        <w:rPr>
          <w:rFonts w:ascii="Times New Roman" w:hAnsi="Times New Roman" w:cs="Times New Roman"/>
          <w:sz w:val="24"/>
          <w:szCs w:val="24"/>
        </w:rPr>
        <w:t xml:space="preserve"> совокупность устойчивых индивидуальных особенностей</w:t>
      </w:r>
    </w:p>
    <w:p w14:paraId="36099DE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врожденные и определенные </w:t>
      </w:r>
      <w:proofErr w:type="gramStart"/>
      <w:r>
        <w:rPr>
          <w:rFonts w:ascii="Times New Roman" w:hAnsi="Times New Roman" w:cs="Times New Roman"/>
          <w:sz w:val="24"/>
          <w:szCs w:val="24"/>
        </w:rPr>
        <w:t xml:space="preserve">черты </w:t>
      </w:r>
      <w:r>
        <w:rPr>
          <w:rFonts w:ascii="Times New Roman" w:hAnsi="Times New Roman" w:cs="Times New Roman"/>
          <w:b/>
          <w:sz w:val="24"/>
          <w:szCs w:val="24"/>
        </w:rPr>
        <w:t xml:space="preserve"> </w:t>
      </w:r>
      <w:r>
        <w:rPr>
          <w:rFonts w:ascii="Times New Roman" w:hAnsi="Times New Roman" w:cs="Times New Roman"/>
          <w:sz w:val="24"/>
          <w:szCs w:val="24"/>
        </w:rPr>
        <w:t>передаются</w:t>
      </w:r>
      <w:proofErr w:type="gramEnd"/>
      <w:r>
        <w:rPr>
          <w:rFonts w:ascii="Times New Roman" w:hAnsi="Times New Roman" w:cs="Times New Roman"/>
          <w:sz w:val="24"/>
          <w:szCs w:val="24"/>
        </w:rPr>
        <w:t xml:space="preserve"> по наследству</w:t>
      </w:r>
    </w:p>
    <w:p w14:paraId="29FAC7B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черты формируются в течение всей жизни </w:t>
      </w:r>
    </w:p>
    <w:p w14:paraId="14CB639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Г) не изменяем</w:t>
      </w:r>
    </w:p>
    <w:p w14:paraId="59B8314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6) Выберите верные утверждения.  Темперамент:</w:t>
      </w:r>
    </w:p>
    <w:p w14:paraId="0A467A8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выражает отношение человека к миру</w:t>
      </w:r>
    </w:p>
    <w:p w14:paraId="4CD881A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определяет стиль и темп деятельности</w:t>
      </w:r>
    </w:p>
    <w:p w14:paraId="28F315B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практически не поддается изменению под воздействием воспитания</w:t>
      </w:r>
    </w:p>
    <w:p w14:paraId="10943DA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формируется в течение всей жизни</w:t>
      </w:r>
    </w:p>
    <w:p w14:paraId="220F2B4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7) Процессы бессознательной психики изучает:</w:t>
      </w:r>
    </w:p>
    <w:p w14:paraId="3AFB3DC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Бихевиоризм                       </w:t>
      </w:r>
    </w:p>
    <w:p w14:paraId="537E852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Гештальтпсихология           </w:t>
      </w:r>
    </w:p>
    <w:p w14:paraId="37C67B3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Психоанализ                   </w:t>
      </w:r>
    </w:p>
    <w:p w14:paraId="54729FB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8) Порция для запоминания не связанного материала должна ограничиваться:</w:t>
      </w:r>
    </w:p>
    <w:p w14:paraId="4C66E19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2-4 элементами  </w:t>
      </w:r>
    </w:p>
    <w:p w14:paraId="21E82B3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5-7 элементами  </w:t>
      </w:r>
    </w:p>
    <w:p w14:paraId="62CF28B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10-11 элементами</w:t>
      </w:r>
    </w:p>
    <w:p w14:paraId="4059A363"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9) Совокупность умственных способностей, обеспечивающих успех в решении разнообразных задач – это</w:t>
      </w:r>
    </w:p>
    <w:p w14:paraId="49DDDB9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мышление</w:t>
      </w:r>
    </w:p>
    <w:p w14:paraId="5F3D11E8"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творческие способности</w:t>
      </w:r>
    </w:p>
    <w:p w14:paraId="44E4CF0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интеллект </w:t>
      </w:r>
    </w:p>
    <w:p w14:paraId="18E6AF3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10) Предвидение хода событий называется:</w:t>
      </w:r>
    </w:p>
    <w:p w14:paraId="64DC6D8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интеллект </w:t>
      </w:r>
    </w:p>
    <w:p w14:paraId="7762B5B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интуиция </w:t>
      </w:r>
    </w:p>
    <w:p w14:paraId="20E35B3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интериоризация</w:t>
      </w:r>
      <w:proofErr w:type="spellEnd"/>
    </w:p>
    <w:p w14:paraId="4D2E5BE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ассоциация</w:t>
      </w:r>
    </w:p>
    <w:p w14:paraId="0688F62E" w14:textId="77777777" w:rsidR="009B01D0" w:rsidRDefault="000E765A">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t>11) Предмет психологии, возникший в античный период:</w:t>
      </w:r>
    </w:p>
    <w:p w14:paraId="4F58F1D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душа </w:t>
      </w:r>
    </w:p>
    <w:p w14:paraId="2242A89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поведение</w:t>
      </w:r>
    </w:p>
    <w:p w14:paraId="724B4AE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сознание</w:t>
      </w:r>
    </w:p>
    <w:p w14:paraId="4D855EC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Г) факты, механизмы, закономерности психической жизни</w:t>
      </w:r>
    </w:p>
    <w:p w14:paraId="1091D0A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Д) роль деятельности в формировании психических свойств</w:t>
      </w:r>
    </w:p>
    <w:p w14:paraId="44FDB69C"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12) Создателем первого Института экспериментальной психологии был:</w:t>
      </w:r>
    </w:p>
    <w:p w14:paraId="54535DC1" w14:textId="77777777" w:rsidR="009B01D0" w:rsidRDefault="000E765A">
      <w:pPr>
        <w:pStyle w:val="af3"/>
        <w:spacing w:after="0" w:line="360" w:lineRule="auto"/>
        <w:ind w:left="0"/>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Г.Эббингауз</w:t>
      </w:r>
      <w:proofErr w:type="spellEnd"/>
      <w:proofErr w:type="gramEnd"/>
    </w:p>
    <w:p w14:paraId="1D40A236" w14:textId="77777777" w:rsidR="009B01D0" w:rsidRDefault="000E765A">
      <w:pPr>
        <w:pStyle w:val="af3"/>
        <w:spacing w:after="0" w:line="360" w:lineRule="auto"/>
        <w:ind w:left="0"/>
        <w:rPr>
          <w:rFonts w:ascii="Times New Roman" w:hAnsi="Times New Roman" w:cs="Times New Roman"/>
          <w:sz w:val="24"/>
          <w:szCs w:val="24"/>
        </w:rPr>
      </w:pPr>
      <w:proofErr w:type="gramStart"/>
      <w:r>
        <w:rPr>
          <w:rFonts w:ascii="Times New Roman" w:hAnsi="Times New Roman" w:cs="Times New Roman"/>
          <w:sz w:val="24"/>
          <w:szCs w:val="24"/>
        </w:rPr>
        <w:t xml:space="preserve">Б)   </w:t>
      </w:r>
      <w:proofErr w:type="spellStart"/>
      <w:proofErr w:type="gramEnd"/>
      <w:r>
        <w:rPr>
          <w:rFonts w:ascii="Times New Roman" w:hAnsi="Times New Roman" w:cs="Times New Roman"/>
          <w:sz w:val="24"/>
          <w:szCs w:val="24"/>
        </w:rPr>
        <w:t>В.Вундт</w:t>
      </w:r>
      <w:proofErr w:type="spellEnd"/>
    </w:p>
    <w:p w14:paraId="539BB713" w14:textId="77777777" w:rsidR="009B01D0" w:rsidRDefault="000E765A">
      <w:pPr>
        <w:pStyle w:val="af3"/>
        <w:spacing w:after="0" w:line="360" w:lineRule="auto"/>
        <w:ind w:left="0"/>
        <w:rPr>
          <w:rFonts w:ascii="Times New Roman" w:hAnsi="Times New Roman" w:cs="Times New Roman"/>
          <w:b/>
          <w:sz w:val="24"/>
          <w:szCs w:val="24"/>
        </w:rPr>
      </w:pPr>
      <w:proofErr w:type="gramStart"/>
      <w:r>
        <w:rPr>
          <w:rFonts w:ascii="Times New Roman" w:hAnsi="Times New Roman" w:cs="Times New Roman"/>
          <w:sz w:val="24"/>
          <w:szCs w:val="24"/>
        </w:rPr>
        <w:t xml:space="preserve">В)   </w:t>
      </w:r>
      <w:proofErr w:type="gramEnd"/>
      <w:r>
        <w:rPr>
          <w:rFonts w:ascii="Times New Roman" w:hAnsi="Times New Roman" w:cs="Times New Roman"/>
          <w:sz w:val="24"/>
          <w:szCs w:val="24"/>
        </w:rPr>
        <w:t>З. Фрейд</w:t>
      </w:r>
    </w:p>
    <w:p w14:paraId="17CB3C5B" w14:textId="77777777" w:rsidR="009B01D0" w:rsidRDefault="000E765A">
      <w:pPr>
        <w:pStyle w:val="afb"/>
        <w:spacing w:line="360" w:lineRule="auto"/>
        <w:ind w:left="0" w:right="0"/>
        <w:jc w:val="both"/>
        <w:rPr>
          <w:b/>
          <w:sz w:val="24"/>
          <w:szCs w:val="24"/>
        </w:rPr>
      </w:pPr>
      <w:r>
        <w:rPr>
          <w:b/>
          <w:sz w:val="24"/>
          <w:szCs w:val="24"/>
        </w:rPr>
        <w:t>13) Вид памяти, на который невозможно влиять через обучение и воспитание:</w:t>
      </w:r>
    </w:p>
    <w:p w14:paraId="6AD72A7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оперативная</w:t>
      </w:r>
    </w:p>
    <w:p w14:paraId="5B8565B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генетическая</w:t>
      </w:r>
    </w:p>
    <w:p w14:paraId="279CA7D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долговременная</w:t>
      </w:r>
    </w:p>
    <w:p w14:paraId="3FE025C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зрительная</w:t>
      </w:r>
    </w:p>
    <w:p w14:paraId="1515CCA9"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14) Биологический организм, носитель общих генотипических наследственных свойств – это:</w:t>
      </w:r>
    </w:p>
    <w:p w14:paraId="00593DE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14:paraId="7AA947F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14:paraId="4B3BE37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14:paraId="5393498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14:paraId="54791B2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15) Биосоциальное существо, обладающее членораздельной речью, сознанием, высшими психическими функциями – это:</w:t>
      </w:r>
    </w:p>
    <w:p w14:paraId="4512C5B0"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А)</w:t>
      </w:r>
      <w:r>
        <w:rPr>
          <w:rFonts w:ascii="Times New Roman" w:hAnsi="Times New Roman" w:cs="Times New Roman"/>
          <w:bCs/>
          <w:sz w:val="24"/>
          <w:szCs w:val="24"/>
        </w:rPr>
        <w:t xml:space="preserve"> </w:t>
      </w:r>
      <w:r>
        <w:rPr>
          <w:rFonts w:ascii="Times New Roman" w:hAnsi="Times New Roman" w:cs="Times New Roman"/>
          <w:sz w:val="24"/>
          <w:szCs w:val="24"/>
        </w:rPr>
        <w:t xml:space="preserve"> человек</w:t>
      </w:r>
      <w:proofErr w:type="gramEnd"/>
      <w:r>
        <w:rPr>
          <w:rFonts w:ascii="Times New Roman" w:hAnsi="Times New Roman" w:cs="Times New Roman"/>
          <w:sz w:val="24"/>
          <w:szCs w:val="24"/>
        </w:rPr>
        <w:t xml:space="preserve"> </w:t>
      </w:r>
    </w:p>
    <w:p w14:paraId="7C36BEB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14:paraId="5B3F3AC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14:paraId="23BF15CD"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14:paraId="74B418B6"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16) Содержит в себе лишь те свойства, сочетание которых отличает человека от других людей – это:</w:t>
      </w:r>
    </w:p>
    <w:p w14:paraId="3C24E3A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14:paraId="6E3E0F9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14:paraId="5DE8640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14:paraId="3753250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индивидуальность </w:t>
      </w:r>
    </w:p>
    <w:p w14:paraId="0BC17E3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17) Социально-психологическая сущность человека, сформировавшаяся в результате усвоения человеком общественных форм сознания и поведения.</w:t>
      </w:r>
    </w:p>
    <w:p w14:paraId="19143F6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человек  </w:t>
      </w:r>
    </w:p>
    <w:p w14:paraId="38D02A9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индивид </w:t>
      </w:r>
    </w:p>
    <w:p w14:paraId="24FE4E6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личность  </w:t>
      </w:r>
    </w:p>
    <w:p w14:paraId="4B1288B4"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Г) индивидуальность.</w:t>
      </w:r>
    </w:p>
    <w:p w14:paraId="21133F94" w14:textId="77777777" w:rsidR="009B01D0" w:rsidRDefault="000E765A">
      <w:pPr>
        <w:pStyle w:val="af1"/>
        <w:tabs>
          <w:tab w:val="left" w:pos="360"/>
        </w:tabs>
        <w:spacing w:after="0" w:line="360" w:lineRule="auto"/>
        <w:jc w:val="both"/>
        <w:rPr>
          <w:b/>
          <w:bCs/>
        </w:rPr>
      </w:pPr>
      <w:r>
        <w:rPr>
          <w:b/>
        </w:rPr>
        <w:lastRenderedPageBreak/>
        <w:t xml:space="preserve">18) Найдите правильный ответ. </w:t>
      </w:r>
      <w:r>
        <w:rPr>
          <w:b/>
          <w:bCs/>
        </w:rPr>
        <w:t>Способности – это…</w:t>
      </w:r>
    </w:p>
    <w:p w14:paraId="7A7AD09A" w14:textId="77777777" w:rsidR="009B01D0" w:rsidRDefault="000E765A">
      <w:pPr>
        <w:pStyle w:val="af1"/>
        <w:tabs>
          <w:tab w:val="left" w:pos="360"/>
        </w:tabs>
        <w:spacing w:after="0" w:line="360" w:lineRule="auto"/>
        <w:jc w:val="both"/>
        <w:rPr>
          <w:bCs/>
        </w:rPr>
      </w:pPr>
      <w:r>
        <w:rPr>
          <w:bCs/>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14:paraId="54A19ADB" w14:textId="77777777" w:rsidR="009B01D0" w:rsidRDefault="000E765A">
      <w:pPr>
        <w:pStyle w:val="af1"/>
        <w:tabs>
          <w:tab w:val="left" w:pos="360"/>
        </w:tabs>
        <w:spacing w:after="0" w:line="360" w:lineRule="auto"/>
        <w:jc w:val="both"/>
        <w:rPr>
          <w:bCs/>
        </w:rPr>
      </w:pPr>
      <w:r>
        <w:rPr>
          <w:bCs/>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14:paraId="56BEA796" w14:textId="77777777" w:rsidR="009B01D0" w:rsidRDefault="000E765A">
      <w:pPr>
        <w:pStyle w:val="af1"/>
        <w:tabs>
          <w:tab w:val="left" w:pos="360"/>
        </w:tabs>
        <w:spacing w:after="0" w:line="360" w:lineRule="auto"/>
        <w:jc w:val="both"/>
        <w:rPr>
          <w:bCs/>
        </w:rPr>
      </w:pPr>
      <w:r>
        <w:rPr>
          <w:bCs/>
        </w:rPr>
        <w:t>В) совокупность свойств, характеризующих динамические особенности протекания психических процессов и поведения человека</w:t>
      </w:r>
    </w:p>
    <w:p w14:paraId="6B301223" w14:textId="77777777" w:rsidR="009B01D0" w:rsidRDefault="000E765A">
      <w:pPr>
        <w:pStyle w:val="a9"/>
        <w:spacing w:line="360" w:lineRule="auto"/>
        <w:jc w:val="both"/>
        <w:outlineLvl w:val="0"/>
        <w:rPr>
          <w:rFonts w:ascii="Times New Roman" w:hAnsi="Times New Roman"/>
          <w:b/>
          <w:sz w:val="24"/>
          <w:szCs w:val="24"/>
        </w:rPr>
      </w:pPr>
      <w:r>
        <w:rPr>
          <w:rFonts w:ascii="Times New Roman" w:hAnsi="Times New Roman"/>
          <w:b/>
          <w:sz w:val="24"/>
          <w:szCs w:val="24"/>
        </w:rPr>
        <w:t>19) К методам психологии относятся:</w:t>
      </w:r>
    </w:p>
    <w:p w14:paraId="2E34B117" w14:textId="77777777" w:rsidR="009B01D0" w:rsidRDefault="000E765A">
      <w:pPr>
        <w:pStyle w:val="a9"/>
        <w:spacing w:line="360" w:lineRule="auto"/>
        <w:jc w:val="both"/>
        <w:outlineLvl w:val="0"/>
        <w:rPr>
          <w:rFonts w:ascii="Times New Roman" w:hAnsi="Times New Roman"/>
          <w:sz w:val="24"/>
          <w:szCs w:val="24"/>
        </w:rPr>
      </w:pPr>
      <w:r>
        <w:rPr>
          <w:rFonts w:ascii="Times New Roman" w:hAnsi="Times New Roman"/>
          <w:sz w:val="24"/>
          <w:szCs w:val="24"/>
        </w:rPr>
        <w:t xml:space="preserve">А) наблюдение </w:t>
      </w:r>
    </w:p>
    <w:p w14:paraId="367A9A3F" w14:textId="77777777" w:rsidR="009B01D0" w:rsidRDefault="000E765A">
      <w:pPr>
        <w:pStyle w:val="a9"/>
        <w:spacing w:line="360" w:lineRule="auto"/>
        <w:jc w:val="both"/>
        <w:outlineLvl w:val="0"/>
        <w:rPr>
          <w:rFonts w:ascii="Times New Roman" w:hAnsi="Times New Roman"/>
          <w:sz w:val="24"/>
          <w:szCs w:val="24"/>
        </w:rPr>
      </w:pPr>
      <w:r>
        <w:rPr>
          <w:rFonts w:ascii="Times New Roman" w:hAnsi="Times New Roman"/>
          <w:sz w:val="24"/>
          <w:szCs w:val="24"/>
        </w:rPr>
        <w:t xml:space="preserve">Б) эксперимент </w:t>
      </w:r>
    </w:p>
    <w:p w14:paraId="187C2307"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В)  проверка</w:t>
      </w:r>
      <w:proofErr w:type="gramEnd"/>
      <w:r>
        <w:rPr>
          <w:rFonts w:ascii="Times New Roman" w:hAnsi="Times New Roman"/>
          <w:sz w:val="24"/>
          <w:szCs w:val="24"/>
        </w:rPr>
        <w:t xml:space="preserve"> гипотезы</w:t>
      </w:r>
    </w:p>
    <w:p w14:paraId="6D588999" w14:textId="77777777" w:rsidR="009B01D0" w:rsidRDefault="000E765A">
      <w:pPr>
        <w:pStyle w:val="a9"/>
        <w:spacing w:line="360" w:lineRule="auto"/>
        <w:jc w:val="both"/>
        <w:rPr>
          <w:rFonts w:ascii="Times New Roman" w:hAnsi="Times New Roman"/>
          <w:sz w:val="24"/>
          <w:szCs w:val="24"/>
        </w:rPr>
      </w:pPr>
      <w:r>
        <w:rPr>
          <w:rFonts w:ascii="Times New Roman" w:hAnsi="Times New Roman"/>
          <w:sz w:val="24"/>
          <w:szCs w:val="24"/>
        </w:rPr>
        <w:t>Г) психодиагностика</w:t>
      </w:r>
    </w:p>
    <w:p w14:paraId="78A3AC6A"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Д)  консультирование</w:t>
      </w:r>
      <w:proofErr w:type="gramEnd"/>
    </w:p>
    <w:p w14:paraId="3A1A45D6" w14:textId="77777777" w:rsidR="009B01D0" w:rsidRDefault="000E765A">
      <w:pPr>
        <w:pStyle w:val="a9"/>
        <w:spacing w:line="360" w:lineRule="auto"/>
        <w:jc w:val="both"/>
        <w:rPr>
          <w:rFonts w:ascii="Times New Roman" w:hAnsi="Times New Roman"/>
          <w:sz w:val="24"/>
          <w:szCs w:val="24"/>
        </w:rPr>
      </w:pPr>
      <w:proofErr w:type="gramStart"/>
      <w:r>
        <w:rPr>
          <w:rFonts w:ascii="Times New Roman" w:hAnsi="Times New Roman"/>
          <w:sz w:val="24"/>
          <w:szCs w:val="24"/>
        </w:rPr>
        <w:t>Е)  психотерапевтическая</w:t>
      </w:r>
      <w:proofErr w:type="gramEnd"/>
      <w:r>
        <w:rPr>
          <w:rFonts w:ascii="Times New Roman" w:hAnsi="Times New Roman"/>
          <w:sz w:val="24"/>
          <w:szCs w:val="24"/>
        </w:rPr>
        <w:t xml:space="preserve"> помощь</w:t>
      </w:r>
    </w:p>
    <w:p w14:paraId="1CF5E8CD"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20) Запоминание, сохранение, припоминание, забывание – это:</w:t>
      </w:r>
    </w:p>
    <w:p w14:paraId="20F0D3F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процессы памяти </w:t>
      </w:r>
    </w:p>
    <w:p w14:paraId="51FFABB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виды мышления</w:t>
      </w:r>
    </w:p>
    <w:p w14:paraId="586BDCF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свойства восприятия. </w:t>
      </w:r>
    </w:p>
    <w:p w14:paraId="3D095DEE"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21) Черты характера </w:t>
      </w:r>
      <w:proofErr w:type="gramStart"/>
      <w:r>
        <w:rPr>
          <w:rFonts w:ascii="Times New Roman" w:hAnsi="Times New Roman" w:cs="Times New Roman"/>
          <w:b/>
          <w:sz w:val="24"/>
          <w:szCs w:val="24"/>
        </w:rPr>
        <w:t>являются  врожденными</w:t>
      </w:r>
      <w:proofErr w:type="gramEnd"/>
      <w:r>
        <w:rPr>
          <w:rFonts w:ascii="Times New Roman" w:hAnsi="Times New Roman" w:cs="Times New Roman"/>
          <w:b/>
          <w:sz w:val="24"/>
          <w:szCs w:val="24"/>
        </w:rPr>
        <w:t xml:space="preserve"> и передаются по наследству:</w:t>
      </w:r>
    </w:p>
    <w:p w14:paraId="2B6537A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верно</w:t>
      </w:r>
    </w:p>
    <w:p w14:paraId="65149A0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неверно</w:t>
      </w:r>
    </w:p>
    <w:p w14:paraId="62658CED"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22) Темперамент определяет стиль и темп деятельности:</w:t>
      </w:r>
    </w:p>
    <w:p w14:paraId="6CDC5B8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верно</w:t>
      </w:r>
    </w:p>
    <w:p w14:paraId="5CAF43E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неверно</w:t>
      </w:r>
    </w:p>
    <w:p w14:paraId="4ACD897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23) Предметом </w:t>
      </w:r>
      <w:proofErr w:type="gramStart"/>
      <w:r>
        <w:rPr>
          <w:rFonts w:ascii="Times New Roman" w:hAnsi="Times New Roman" w:cs="Times New Roman"/>
          <w:b/>
          <w:sz w:val="24"/>
          <w:szCs w:val="24"/>
        </w:rPr>
        <w:t>исследований  в</w:t>
      </w:r>
      <w:proofErr w:type="gramEnd"/>
      <w:r>
        <w:rPr>
          <w:rFonts w:ascii="Times New Roman" w:hAnsi="Times New Roman" w:cs="Times New Roman"/>
          <w:b/>
          <w:sz w:val="24"/>
          <w:szCs w:val="24"/>
        </w:rPr>
        <w:t xml:space="preserve"> рамках бихевиоризма является:</w:t>
      </w:r>
    </w:p>
    <w:p w14:paraId="4A1FF7D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поведение </w:t>
      </w:r>
    </w:p>
    <w:p w14:paraId="4774E4B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бессознательной психики</w:t>
      </w:r>
    </w:p>
    <w:p w14:paraId="6A778EA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структурные, целостные процессы</w:t>
      </w:r>
    </w:p>
    <w:p w14:paraId="07A9A49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iCs/>
          <w:sz w:val="24"/>
          <w:szCs w:val="24"/>
        </w:rPr>
        <w:t xml:space="preserve">24) </w:t>
      </w:r>
      <w:proofErr w:type="gramStart"/>
      <w:r>
        <w:rPr>
          <w:rFonts w:ascii="Times New Roman" w:hAnsi="Times New Roman" w:cs="Times New Roman"/>
          <w:b/>
          <w:sz w:val="24"/>
          <w:szCs w:val="24"/>
        </w:rPr>
        <w:t>Нарушениями  памяти</w:t>
      </w:r>
      <w:proofErr w:type="gramEnd"/>
      <w:r>
        <w:rPr>
          <w:rFonts w:ascii="Times New Roman" w:hAnsi="Times New Roman" w:cs="Times New Roman"/>
          <w:b/>
          <w:sz w:val="24"/>
          <w:szCs w:val="24"/>
        </w:rPr>
        <w:t xml:space="preserve"> называются:</w:t>
      </w:r>
    </w:p>
    <w:p w14:paraId="121D217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афазии  </w:t>
      </w:r>
    </w:p>
    <w:p w14:paraId="02995A1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агнозии </w:t>
      </w:r>
    </w:p>
    <w:p w14:paraId="50224DB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асфиксии </w:t>
      </w:r>
    </w:p>
    <w:p w14:paraId="4F0B6C9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амнезии </w:t>
      </w:r>
    </w:p>
    <w:p w14:paraId="0453012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25) Виды памяти </w:t>
      </w:r>
      <w:proofErr w:type="gramStart"/>
      <w:r>
        <w:rPr>
          <w:rFonts w:ascii="Times New Roman" w:hAnsi="Times New Roman" w:cs="Times New Roman"/>
          <w:b/>
          <w:sz w:val="24"/>
          <w:szCs w:val="24"/>
        </w:rPr>
        <w:t xml:space="preserve">по  </w:t>
      </w:r>
      <w:r>
        <w:rPr>
          <w:rFonts w:ascii="Times New Roman" w:hAnsi="Times New Roman" w:cs="Times New Roman"/>
          <w:b/>
          <w:bCs/>
          <w:sz w:val="24"/>
          <w:szCs w:val="24"/>
        </w:rPr>
        <w:t>доминирующему</w:t>
      </w:r>
      <w:proofErr w:type="gramEnd"/>
      <w:r>
        <w:rPr>
          <w:rFonts w:ascii="Times New Roman" w:hAnsi="Times New Roman" w:cs="Times New Roman"/>
          <w:b/>
          <w:bCs/>
          <w:sz w:val="24"/>
          <w:szCs w:val="24"/>
        </w:rPr>
        <w:t xml:space="preserve"> анализатору</w:t>
      </w:r>
      <w:r>
        <w:rPr>
          <w:rFonts w:ascii="Times New Roman" w:hAnsi="Times New Roman" w:cs="Times New Roman"/>
          <w:b/>
          <w:sz w:val="24"/>
          <w:szCs w:val="24"/>
        </w:rPr>
        <w:t xml:space="preserve">: </w:t>
      </w:r>
    </w:p>
    <w:p w14:paraId="7F5F2201"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произвольная</w:t>
      </w:r>
    </w:p>
    <w:p w14:paraId="7FA88A7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зрительная </w:t>
      </w:r>
    </w:p>
    <w:p w14:paraId="7FD47B5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кратковременная</w:t>
      </w:r>
    </w:p>
    <w:p w14:paraId="158D053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слуховая </w:t>
      </w:r>
    </w:p>
    <w:p w14:paraId="5E0EAB08" w14:textId="77777777" w:rsidR="009B01D0" w:rsidRDefault="000E765A">
      <w:pPr>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Д)  непосредственная</w:t>
      </w:r>
      <w:proofErr w:type="gramEnd"/>
    </w:p>
    <w:p w14:paraId="73C442B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Е) непроизвольная</w:t>
      </w:r>
    </w:p>
    <w:p w14:paraId="4B41885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Ж) долговременная</w:t>
      </w:r>
    </w:p>
    <w:p w14:paraId="2C18E55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З) оперативная</w:t>
      </w:r>
    </w:p>
    <w:p w14:paraId="52235C7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И) опосредованная</w:t>
      </w:r>
    </w:p>
    <w:p w14:paraId="319E8ECE"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26) Виды </w:t>
      </w:r>
      <w:proofErr w:type="gramStart"/>
      <w:r>
        <w:rPr>
          <w:rFonts w:ascii="Times New Roman" w:hAnsi="Times New Roman" w:cs="Times New Roman"/>
          <w:b/>
          <w:sz w:val="24"/>
          <w:szCs w:val="24"/>
        </w:rPr>
        <w:t xml:space="preserve">памяти  </w:t>
      </w:r>
      <w:r>
        <w:rPr>
          <w:rFonts w:ascii="Times New Roman" w:hAnsi="Times New Roman" w:cs="Times New Roman"/>
          <w:b/>
          <w:bCs/>
          <w:sz w:val="24"/>
          <w:szCs w:val="24"/>
        </w:rPr>
        <w:t>по</w:t>
      </w:r>
      <w:proofErr w:type="gramEnd"/>
      <w:r>
        <w:rPr>
          <w:rFonts w:ascii="Times New Roman" w:hAnsi="Times New Roman" w:cs="Times New Roman"/>
          <w:b/>
          <w:bCs/>
          <w:sz w:val="24"/>
          <w:szCs w:val="24"/>
        </w:rPr>
        <w:t xml:space="preserve"> характеру цели (участие воли</w:t>
      </w:r>
      <w:r>
        <w:rPr>
          <w:rFonts w:ascii="Times New Roman" w:hAnsi="Times New Roman" w:cs="Times New Roman"/>
          <w:sz w:val="24"/>
          <w:szCs w:val="24"/>
        </w:rPr>
        <w:t>)</w:t>
      </w:r>
    </w:p>
    <w:p w14:paraId="2AD9454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произвольная </w:t>
      </w:r>
    </w:p>
    <w:p w14:paraId="6C44C4A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зрительная </w:t>
      </w:r>
    </w:p>
    <w:p w14:paraId="253A576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кратковременная</w:t>
      </w:r>
    </w:p>
    <w:p w14:paraId="4A36C3A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слуховая </w:t>
      </w:r>
    </w:p>
    <w:p w14:paraId="31FBFBD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Д) непосредственная</w:t>
      </w:r>
    </w:p>
    <w:p w14:paraId="2AF82BD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Е) непроизвольная </w:t>
      </w:r>
    </w:p>
    <w:p w14:paraId="0DB773D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Ж) долговременная</w:t>
      </w:r>
    </w:p>
    <w:p w14:paraId="51E3953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З) оперативная</w:t>
      </w:r>
    </w:p>
    <w:p w14:paraId="22E0028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И) опосредованная</w:t>
      </w:r>
    </w:p>
    <w:p w14:paraId="06CC9FBA"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27) </w:t>
      </w:r>
      <w:proofErr w:type="gramStart"/>
      <w:r>
        <w:rPr>
          <w:rFonts w:ascii="Times New Roman" w:hAnsi="Times New Roman" w:cs="Times New Roman"/>
          <w:b/>
          <w:sz w:val="24"/>
          <w:szCs w:val="24"/>
        </w:rPr>
        <w:t>Автором  первого</w:t>
      </w:r>
      <w:proofErr w:type="gramEnd"/>
      <w:r>
        <w:rPr>
          <w:rFonts w:ascii="Times New Roman" w:hAnsi="Times New Roman" w:cs="Times New Roman"/>
          <w:b/>
          <w:sz w:val="24"/>
          <w:szCs w:val="24"/>
        </w:rPr>
        <w:t xml:space="preserve"> учения о темпераментах является:</w:t>
      </w:r>
    </w:p>
    <w:p w14:paraId="7318510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Р. Декарт</w:t>
      </w:r>
    </w:p>
    <w:p w14:paraId="06E944B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Дж. Локк           </w:t>
      </w:r>
    </w:p>
    <w:p w14:paraId="3DFD41B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Платон </w:t>
      </w:r>
    </w:p>
    <w:p w14:paraId="37CE2C1F"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Гиппократ </w:t>
      </w:r>
    </w:p>
    <w:p w14:paraId="7B7F6EA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Д) Г. Лейбниц.</w:t>
      </w:r>
    </w:p>
    <w:p w14:paraId="62C53B9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28) Первые психологические знания сформировались в:</w:t>
      </w:r>
    </w:p>
    <w:p w14:paraId="438BBC7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философии </w:t>
      </w:r>
    </w:p>
    <w:p w14:paraId="62C8F17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педагогике</w:t>
      </w:r>
    </w:p>
    <w:p w14:paraId="51E39DA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социологии</w:t>
      </w:r>
    </w:p>
    <w:p w14:paraId="2424A19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медицине</w:t>
      </w:r>
    </w:p>
    <w:p w14:paraId="2C589425"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29) </w:t>
      </w:r>
      <w:proofErr w:type="gramStart"/>
      <w:r>
        <w:rPr>
          <w:rFonts w:ascii="Times New Roman" w:hAnsi="Times New Roman" w:cs="Times New Roman"/>
          <w:b/>
          <w:bCs/>
          <w:sz w:val="24"/>
          <w:szCs w:val="24"/>
        </w:rPr>
        <w:t>Р</w:t>
      </w:r>
      <w:r>
        <w:rPr>
          <w:rFonts w:ascii="Times New Roman" w:hAnsi="Times New Roman" w:cs="Times New Roman"/>
          <w:b/>
          <w:sz w:val="24"/>
          <w:szCs w:val="24"/>
        </w:rPr>
        <w:t xml:space="preserve">аспределение,   </w:t>
      </w:r>
      <w:proofErr w:type="gramEnd"/>
      <w:r>
        <w:rPr>
          <w:rFonts w:ascii="Times New Roman" w:hAnsi="Times New Roman" w:cs="Times New Roman"/>
          <w:b/>
          <w:sz w:val="24"/>
          <w:szCs w:val="24"/>
        </w:rPr>
        <w:t xml:space="preserve">концентрация,  переключение, объем  - это   </w:t>
      </w:r>
    </w:p>
    <w:p w14:paraId="5D382B4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свойства ощущений </w:t>
      </w:r>
    </w:p>
    <w:p w14:paraId="4EE21D5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процессы памяти</w:t>
      </w:r>
    </w:p>
    <w:p w14:paraId="538C497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процессы   мышления</w:t>
      </w:r>
    </w:p>
    <w:p w14:paraId="47EABF7B" w14:textId="77777777" w:rsidR="009B01D0" w:rsidRDefault="000E765A">
      <w:pPr>
        <w:spacing w:after="0" w:line="360" w:lineRule="auto"/>
        <w:rPr>
          <w:rFonts w:ascii="Times New Roman" w:hAnsi="Times New Roman" w:cs="Times New Roman"/>
          <w:bCs/>
          <w:sz w:val="24"/>
          <w:szCs w:val="24"/>
        </w:rPr>
      </w:pPr>
      <w:r>
        <w:rPr>
          <w:rFonts w:ascii="Times New Roman" w:hAnsi="Times New Roman" w:cs="Times New Roman"/>
          <w:sz w:val="24"/>
          <w:szCs w:val="24"/>
        </w:rPr>
        <w:lastRenderedPageBreak/>
        <w:t xml:space="preserve">Г) </w:t>
      </w:r>
      <w:r>
        <w:rPr>
          <w:rFonts w:ascii="Times New Roman" w:hAnsi="Times New Roman" w:cs="Times New Roman"/>
          <w:bCs/>
          <w:sz w:val="24"/>
          <w:szCs w:val="24"/>
        </w:rPr>
        <w:t xml:space="preserve">свойства внимания  </w:t>
      </w:r>
    </w:p>
    <w:p w14:paraId="13C0B17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30) Наглядно-действенное, наглядно-образное, словесно-логическое – это:</w:t>
      </w:r>
    </w:p>
    <w:p w14:paraId="62641B2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свойства внимания</w:t>
      </w:r>
    </w:p>
    <w:p w14:paraId="3571D47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виды памяти</w:t>
      </w:r>
    </w:p>
    <w:p w14:paraId="6AF0053C"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виды мышления </w:t>
      </w:r>
    </w:p>
    <w:p w14:paraId="1505B740"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Г) процессы мышления. </w:t>
      </w:r>
    </w:p>
    <w:p w14:paraId="1753CDD2"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31) Внутренний устойчивый стимул к деятельности – это</w:t>
      </w:r>
    </w:p>
    <w:p w14:paraId="050BB44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мотив </w:t>
      </w:r>
    </w:p>
    <w:p w14:paraId="2D0FCA1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установка</w:t>
      </w:r>
    </w:p>
    <w:p w14:paraId="51C93E22"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цель</w:t>
      </w:r>
    </w:p>
    <w:p w14:paraId="30616D67"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32) Основателем психоанализа является</w:t>
      </w:r>
    </w:p>
    <w:p w14:paraId="24AED41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З.Фрейд</w:t>
      </w:r>
      <w:proofErr w:type="spellEnd"/>
      <w:r>
        <w:rPr>
          <w:rFonts w:ascii="Times New Roman" w:hAnsi="Times New Roman" w:cs="Times New Roman"/>
          <w:sz w:val="24"/>
          <w:szCs w:val="24"/>
        </w:rPr>
        <w:t xml:space="preserve"> </w:t>
      </w:r>
    </w:p>
    <w:p w14:paraId="620B8817"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В.Вундт</w:t>
      </w:r>
      <w:proofErr w:type="spellEnd"/>
    </w:p>
    <w:p w14:paraId="6F70BF5B"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И.Павлов</w:t>
      </w:r>
      <w:proofErr w:type="spellEnd"/>
      <w:proofErr w:type="gramEnd"/>
    </w:p>
    <w:p w14:paraId="536A0091"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33) Склонность соглашаться с мнением других людей – это</w:t>
      </w:r>
    </w:p>
    <w:p w14:paraId="24A493EB"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sz w:val="24"/>
          <w:szCs w:val="24"/>
        </w:rPr>
        <w:t xml:space="preserve">А) конформизм </w:t>
      </w:r>
    </w:p>
    <w:p w14:paraId="58CB5EA9"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аффелиация</w:t>
      </w:r>
      <w:proofErr w:type="spellEnd"/>
    </w:p>
    <w:p w14:paraId="0CFB4D65"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рефлексия</w:t>
      </w:r>
    </w:p>
    <w:p w14:paraId="1FD4C08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bCs/>
          <w:sz w:val="24"/>
          <w:szCs w:val="24"/>
        </w:rPr>
        <w:t>34) Деятельность</w:t>
      </w:r>
      <w:r>
        <w:rPr>
          <w:rFonts w:ascii="Times New Roman" w:hAnsi="Times New Roman" w:cs="Times New Roman"/>
          <w:b/>
          <w:sz w:val="24"/>
          <w:szCs w:val="24"/>
        </w:rPr>
        <w:t xml:space="preserve"> человека, направленная на изменение своей личности в соответствии с сознательно поставленными целями, сложившимися идеалами – это </w:t>
      </w:r>
    </w:p>
    <w:p w14:paraId="3FEBEF8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А) уровень притязаний</w:t>
      </w:r>
    </w:p>
    <w:p w14:paraId="59504BF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 самовоспитание </w:t>
      </w:r>
    </w:p>
    <w:p w14:paraId="787EC7E6"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воспитание</w:t>
      </w:r>
    </w:p>
    <w:p w14:paraId="32C7B0DA"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Г) обучение</w:t>
      </w:r>
    </w:p>
    <w:p w14:paraId="31D85D0F" w14:textId="77777777" w:rsidR="009B01D0" w:rsidRDefault="000E765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35) Самопознание, самообладание, </w:t>
      </w:r>
      <w:proofErr w:type="spellStart"/>
      <w:r>
        <w:rPr>
          <w:rFonts w:ascii="Times New Roman" w:hAnsi="Times New Roman" w:cs="Times New Roman"/>
          <w:b/>
          <w:sz w:val="24"/>
          <w:szCs w:val="24"/>
        </w:rPr>
        <w:t>самостимулирование</w:t>
      </w:r>
      <w:proofErr w:type="spellEnd"/>
      <w:r>
        <w:rPr>
          <w:rFonts w:ascii="Times New Roman" w:hAnsi="Times New Roman" w:cs="Times New Roman"/>
          <w:b/>
          <w:sz w:val="24"/>
          <w:szCs w:val="24"/>
        </w:rPr>
        <w:t xml:space="preserve"> – это </w:t>
      </w:r>
    </w:p>
    <w:p w14:paraId="5476D553"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А) методы самовоспитания </w:t>
      </w:r>
    </w:p>
    <w:p w14:paraId="6DE2B8ED"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Б) методы обучения</w:t>
      </w:r>
    </w:p>
    <w:p w14:paraId="2DDD4BE4" w14:textId="77777777" w:rsidR="009B01D0" w:rsidRDefault="000E765A">
      <w:pPr>
        <w:spacing w:after="0" w:line="360" w:lineRule="auto"/>
        <w:rPr>
          <w:rFonts w:ascii="Times New Roman" w:hAnsi="Times New Roman" w:cs="Times New Roman"/>
          <w:sz w:val="24"/>
          <w:szCs w:val="24"/>
        </w:rPr>
      </w:pPr>
      <w:r>
        <w:rPr>
          <w:rFonts w:ascii="Times New Roman" w:hAnsi="Times New Roman" w:cs="Times New Roman"/>
          <w:sz w:val="24"/>
          <w:szCs w:val="24"/>
        </w:rPr>
        <w:t>В) воспитание ребенка</w:t>
      </w:r>
    </w:p>
    <w:p w14:paraId="1DB543F8" w14:textId="77777777" w:rsidR="009B01D0" w:rsidRDefault="009B01D0">
      <w:pPr>
        <w:pStyle w:val="afd"/>
        <w:widowControl w:val="0"/>
        <w:spacing w:line="360" w:lineRule="auto"/>
        <w:ind w:left="0"/>
        <w:jc w:val="both"/>
        <w:rPr>
          <w:rFonts w:eastAsia="Times New Roman"/>
        </w:rPr>
      </w:pPr>
    </w:p>
    <w:p w14:paraId="4DFD4846" w14:textId="77777777" w:rsidR="009B01D0" w:rsidRDefault="000E765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10.5.Темы рефератов, докладов, эссе</w:t>
      </w:r>
    </w:p>
    <w:p w14:paraId="08CA94B4" w14:textId="77777777" w:rsidR="009B01D0" w:rsidRDefault="000E765A">
      <w:pPr>
        <w:pStyle w:val="afd"/>
        <w:numPr>
          <w:ilvl w:val="0"/>
          <w:numId w:val="10"/>
        </w:numPr>
        <w:spacing w:line="360" w:lineRule="auto"/>
        <w:ind w:left="0"/>
        <w:contextualSpacing w:val="0"/>
      </w:pPr>
      <w:r>
        <w:t>Психология как наука и как практическая сфера деятельности.</w:t>
      </w:r>
    </w:p>
    <w:p w14:paraId="5EB766C0" w14:textId="77777777" w:rsidR="009B01D0" w:rsidRDefault="000E765A">
      <w:pPr>
        <w:pStyle w:val="afd"/>
        <w:numPr>
          <w:ilvl w:val="0"/>
          <w:numId w:val="10"/>
        </w:numPr>
        <w:spacing w:line="360" w:lineRule="auto"/>
        <w:ind w:left="0"/>
        <w:contextualSpacing w:val="0"/>
      </w:pPr>
      <w:r>
        <w:t>Способы приобретения психологических знаний.</w:t>
      </w:r>
    </w:p>
    <w:p w14:paraId="3CEDB7C8" w14:textId="77777777" w:rsidR="009B01D0" w:rsidRDefault="000E765A">
      <w:pPr>
        <w:pStyle w:val="afd"/>
        <w:numPr>
          <w:ilvl w:val="0"/>
          <w:numId w:val="10"/>
        </w:numPr>
        <w:spacing w:line="360" w:lineRule="auto"/>
        <w:ind w:left="0"/>
        <w:contextualSpacing w:val="0"/>
      </w:pPr>
      <w:r>
        <w:t xml:space="preserve">Основные методы научного и </w:t>
      </w:r>
      <w:proofErr w:type="spellStart"/>
      <w:r>
        <w:t>вненаучного</w:t>
      </w:r>
      <w:proofErr w:type="spellEnd"/>
      <w:r>
        <w:t xml:space="preserve"> познания человека.</w:t>
      </w:r>
    </w:p>
    <w:p w14:paraId="06B039F1" w14:textId="77777777" w:rsidR="009B01D0" w:rsidRDefault="000E765A">
      <w:pPr>
        <w:pStyle w:val="afd"/>
        <w:numPr>
          <w:ilvl w:val="0"/>
          <w:numId w:val="10"/>
        </w:numPr>
        <w:spacing w:line="360" w:lineRule="auto"/>
        <w:ind w:left="0"/>
        <w:contextualSpacing w:val="0"/>
      </w:pPr>
      <w:r>
        <w:t>Психология и естествознание.</w:t>
      </w:r>
    </w:p>
    <w:p w14:paraId="31AB9490" w14:textId="77777777" w:rsidR="009B01D0" w:rsidRDefault="000E765A">
      <w:pPr>
        <w:pStyle w:val="afd"/>
        <w:numPr>
          <w:ilvl w:val="0"/>
          <w:numId w:val="10"/>
        </w:numPr>
        <w:spacing w:line="360" w:lineRule="auto"/>
        <w:ind w:left="0"/>
        <w:contextualSpacing w:val="0"/>
      </w:pPr>
      <w:r>
        <w:t>Психология и научно-технический прогресс.</w:t>
      </w:r>
    </w:p>
    <w:p w14:paraId="1E6F3321" w14:textId="77777777" w:rsidR="009B01D0" w:rsidRDefault="000E765A">
      <w:pPr>
        <w:pStyle w:val="afd"/>
        <w:numPr>
          <w:ilvl w:val="0"/>
          <w:numId w:val="10"/>
        </w:numPr>
        <w:spacing w:line="360" w:lineRule="auto"/>
        <w:ind w:left="0"/>
        <w:contextualSpacing w:val="0"/>
      </w:pPr>
      <w:r>
        <w:lastRenderedPageBreak/>
        <w:t>Организация конкретного психологического исследования.</w:t>
      </w:r>
    </w:p>
    <w:p w14:paraId="2B093229" w14:textId="77777777" w:rsidR="009B01D0" w:rsidRDefault="000E765A">
      <w:pPr>
        <w:pStyle w:val="afd"/>
        <w:numPr>
          <w:ilvl w:val="0"/>
          <w:numId w:val="10"/>
        </w:numPr>
        <w:spacing w:line="360" w:lineRule="auto"/>
        <w:ind w:left="-567" w:firstLine="218"/>
        <w:contextualSpacing w:val="0"/>
      </w:pPr>
      <w:r>
        <w:t>Гераклит и идея развития как закона.</w:t>
      </w:r>
    </w:p>
    <w:p w14:paraId="1AD61913" w14:textId="77777777" w:rsidR="009B01D0" w:rsidRDefault="000E765A">
      <w:pPr>
        <w:pStyle w:val="afd"/>
        <w:numPr>
          <w:ilvl w:val="0"/>
          <w:numId w:val="10"/>
        </w:numPr>
        <w:spacing w:line="360" w:lineRule="auto"/>
        <w:ind w:left="-567" w:firstLine="218"/>
        <w:contextualSpacing w:val="0"/>
      </w:pPr>
      <w:r>
        <w:t xml:space="preserve">Идея причинности </w:t>
      </w:r>
      <w:proofErr w:type="spellStart"/>
      <w:r>
        <w:t>Демокрита</w:t>
      </w:r>
      <w:proofErr w:type="spellEnd"/>
      <w:r>
        <w:t>.</w:t>
      </w:r>
    </w:p>
    <w:p w14:paraId="228CC100" w14:textId="77777777" w:rsidR="009B01D0" w:rsidRDefault="000E765A">
      <w:pPr>
        <w:pStyle w:val="afd"/>
        <w:numPr>
          <w:ilvl w:val="0"/>
          <w:numId w:val="10"/>
        </w:numPr>
        <w:spacing w:line="360" w:lineRule="auto"/>
        <w:ind w:left="-567" w:firstLine="218"/>
        <w:contextualSpacing w:val="0"/>
      </w:pPr>
      <w:r>
        <w:t>Софисты: поворот от природы к человеку.</w:t>
      </w:r>
    </w:p>
    <w:p w14:paraId="0CD4E157" w14:textId="77777777" w:rsidR="009B01D0" w:rsidRDefault="000E765A">
      <w:pPr>
        <w:pStyle w:val="afd"/>
        <w:numPr>
          <w:ilvl w:val="0"/>
          <w:numId w:val="10"/>
        </w:numPr>
        <w:spacing w:line="360" w:lineRule="auto"/>
        <w:ind w:left="-567" w:firstLine="218"/>
        <w:contextualSpacing w:val="0"/>
        <w:jc w:val="both"/>
      </w:pPr>
      <w:r>
        <w:t>«Этика» Спинозы.</w:t>
      </w:r>
    </w:p>
    <w:p w14:paraId="5DD56CE4" w14:textId="77777777" w:rsidR="009B01D0" w:rsidRDefault="000E765A">
      <w:pPr>
        <w:pStyle w:val="afd"/>
        <w:numPr>
          <w:ilvl w:val="0"/>
          <w:numId w:val="10"/>
        </w:numPr>
        <w:spacing w:line="360" w:lineRule="auto"/>
        <w:ind w:left="-567" w:firstLine="218"/>
        <w:contextualSpacing w:val="0"/>
        <w:jc w:val="both"/>
      </w:pPr>
      <w:r>
        <w:t>Психофизический параллелизм.</w:t>
      </w:r>
    </w:p>
    <w:p w14:paraId="5FBF600F" w14:textId="77777777" w:rsidR="009B01D0" w:rsidRDefault="000E765A">
      <w:pPr>
        <w:pStyle w:val="afd"/>
        <w:numPr>
          <w:ilvl w:val="0"/>
          <w:numId w:val="10"/>
        </w:numPr>
        <w:spacing w:line="360" w:lineRule="auto"/>
        <w:ind w:left="-567" w:firstLine="218"/>
        <w:contextualSpacing w:val="0"/>
        <w:jc w:val="both"/>
      </w:pPr>
      <w:r>
        <w:t>Рационализм и эмпиризм.</w:t>
      </w:r>
    </w:p>
    <w:p w14:paraId="4BD51B9B" w14:textId="77777777" w:rsidR="009B01D0" w:rsidRDefault="000E765A">
      <w:pPr>
        <w:pStyle w:val="afd"/>
        <w:numPr>
          <w:ilvl w:val="0"/>
          <w:numId w:val="10"/>
        </w:numPr>
        <w:spacing w:line="360" w:lineRule="auto"/>
        <w:ind w:left="-567" w:firstLine="218"/>
        <w:contextualSpacing w:val="0"/>
        <w:jc w:val="both"/>
      </w:pPr>
      <w:r>
        <w:t>Развитие экспериментальной и дифференциальной психологии.</w:t>
      </w:r>
    </w:p>
    <w:p w14:paraId="4990E253" w14:textId="77777777" w:rsidR="009B01D0" w:rsidRDefault="000E765A">
      <w:pPr>
        <w:pStyle w:val="afd"/>
        <w:numPr>
          <w:ilvl w:val="0"/>
          <w:numId w:val="10"/>
        </w:numPr>
        <w:tabs>
          <w:tab w:val="left" w:pos="-142"/>
        </w:tabs>
        <w:spacing w:line="360" w:lineRule="auto"/>
        <w:ind w:left="0"/>
        <w:contextualSpacing w:val="0"/>
        <w:jc w:val="both"/>
      </w:pPr>
      <w:r>
        <w:t xml:space="preserve"> «Я» - концепция как социально-психологический феномен.</w:t>
      </w:r>
    </w:p>
    <w:p w14:paraId="56475BE6" w14:textId="77777777" w:rsidR="009B01D0" w:rsidRDefault="000E765A">
      <w:pPr>
        <w:pStyle w:val="afd"/>
        <w:numPr>
          <w:ilvl w:val="0"/>
          <w:numId w:val="10"/>
        </w:numPr>
        <w:spacing w:line="360" w:lineRule="auto"/>
        <w:ind w:left="0"/>
        <w:contextualSpacing w:val="0"/>
        <w:jc w:val="both"/>
      </w:pPr>
      <w:r>
        <w:t>Комплекс неполноценности и жизненный стиль (по Адлеру).</w:t>
      </w:r>
    </w:p>
    <w:p w14:paraId="0A9D66EB" w14:textId="77777777" w:rsidR="009B01D0" w:rsidRDefault="000E765A">
      <w:pPr>
        <w:pStyle w:val="afd"/>
        <w:numPr>
          <w:ilvl w:val="0"/>
          <w:numId w:val="10"/>
        </w:numPr>
        <w:spacing w:line="360" w:lineRule="auto"/>
        <w:ind w:left="0"/>
        <w:contextualSpacing w:val="0"/>
        <w:jc w:val="both"/>
      </w:pPr>
      <w:r>
        <w:t>Роль ощущений в жизни и деятельности человека.</w:t>
      </w:r>
    </w:p>
    <w:p w14:paraId="5381E91C" w14:textId="77777777" w:rsidR="009B01D0" w:rsidRDefault="000E765A">
      <w:pPr>
        <w:pStyle w:val="afd"/>
        <w:numPr>
          <w:ilvl w:val="0"/>
          <w:numId w:val="10"/>
        </w:numPr>
        <w:spacing w:line="360" w:lineRule="auto"/>
        <w:ind w:left="0"/>
        <w:contextualSpacing w:val="0"/>
        <w:jc w:val="both"/>
      </w:pPr>
      <w:r>
        <w:t>Физиологическая основа ощущений.</w:t>
      </w:r>
    </w:p>
    <w:p w14:paraId="39D8C9AA" w14:textId="77777777" w:rsidR="009B01D0" w:rsidRDefault="000E765A">
      <w:pPr>
        <w:pStyle w:val="afd"/>
        <w:numPr>
          <w:ilvl w:val="0"/>
          <w:numId w:val="10"/>
        </w:numPr>
        <w:spacing w:line="360" w:lineRule="auto"/>
        <w:ind w:left="0"/>
        <w:contextualSpacing w:val="0"/>
        <w:jc w:val="both"/>
      </w:pPr>
      <w:r>
        <w:t>Роль моторных компонентов в восприятии.</w:t>
      </w:r>
    </w:p>
    <w:p w14:paraId="4CBD4737" w14:textId="77777777" w:rsidR="009B01D0" w:rsidRDefault="000E765A">
      <w:pPr>
        <w:pStyle w:val="afd"/>
        <w:numPr>
          <w:ilvl w:val="0"/>
          <w:numId w:val="10"/>
        </w:numPr>
        <w:spacing w:line="360" w:lineRule="auto"/>
        <w:ind w:left="0"/>
        <w:contextualSpacing w:val="0"/>
        <w:jc w:val="both"/>
      </w:pPr>
      <w:r>
        <w:t>Роль восприятия во взаимодействии человека с окружающей средой.</w:t>
      </w:r>
    </w:p>
    <w:p w14:paraId="1461D543" w14:textId="77777777" w:rsidR="009B01D0" w:rsidRDefault="000E765A">
      <w:pPr>
        <w:pStyle w:val="afd"/>
        <w:numPr>
          <w:ilvl w:val="0"/>
          <w:numId w:val="10"/>
        </w:numPr>
        <w:spacing w:line="360" w:lineRule="auto"/>
        <w:ind w:left="0"/>
        <w:contextualSpacing w:val="0"/>
        <w:jc w:val="both"/>
      </w:pPr>
      <w:r>
        <w:t>Приемы развития внимания.</w:t>
      </w:r>
    </w:p>
    <w:p w14:paraId="083F1B5F" w14:textId="77777777" w:rsidR="009B01D0" w:rsidRDefault="000E765A">
      <w:pPr>
        <w:pStyle w:val="afd"/>
        <w:numPr>
          <w:ilvl w:val="0"/>
          <w:numId w:val="10"/>
        </w:numPr>
        <w:spacing w:line="360" w:lineRule="auto"/>
        <w:ind w:left="0"/>
        <w:contextualSpacing w:val="0"/>
        <w:jc w:val="both"/>
      </w:pPr>
      <w:r>
        <w:t>Психологические теории памяти.</w:t>
      </w:r>
    </w:p>
    <w:p w14:paraId="7809CF8B" w14:textId="77777777" w:rsidR="009B01D0" w:rsidRDefault="000E765A">
      <w:pPr>
        <w:pStyle w:val="afd"/>
        <w:numPr>
          <w:ilvl w:val="0"/>
          <w:numId w:val="10"/>
        </w:numPr>
        <w:spacing w:line="360" w:lineRule="auto"/>
        <w:ind w:left="0"/>
        <w:contextualSpacing w:val="0"/>
      </w:pPr>
      <w:r>
        <w:t>Физиологические теории памяти.</w:t>
      </w:r>
    </w:p>
    <w:p w14:paraId="2B6C0501" w14:textId="77777777" w:rsidR="009B01D0" w:rsidRDefault="000E765A">
      <w:pPr>
        <w:pStyle w:val="afd"/>
        <w:numPr>
          <w:ilvl w:val="0"/>
          <w:numId w:val="10"/>
        </w:numPr>
        <w:spacing w:line="360" w:lineRule="auto"/>
        <w:ind w:left="0"/>
        <w:contextualSpacing w:val="0"/>
      </w:pPr>
      <w:r>
        <w:t xml:space="preserve">Биохимические теории памяти. </w:t>
      </w:r>
    </w:p>
    <w:p w14:paraId="6A08B46D" w14:textId="77777777" w:rsidR="009B01D0" w:rsidRDefault="000E765A">
      <w:pPr>
        <w:pStyle w:val="afd"/>
        <w:numPr>
          <w:ilvl w:val="0"/>
          <w:numId w:val="10"/>
        </w:numPr>
        <w:spacing w:line="360" w:lineRule="auto"/>
        <w:ind w:left="0"/>
        <w:contextualSpacing w:val="0"/>
      </w:pPr>
      <w:r>
        <w:t>Приемы развития памяти.</w:t>
      </w:r>
    </w:p>
    <w:p w14:paraId="6AFEBB39" w14:textId="77777777" w:rsidR="009B01D0" w:rsidRDefault="000E765A">
      <w:pPr>
        <w:pStyle w:val="afd"/>
        <w:numPr>
          <w:ilvl w:val="0"/>
          <w:numId w:val="10"/>
        </w:numPr>
        <w:spacing w:line="360" w:lineRule="auto"/>
        <w:ind w:left="0"/>
        <w:contextualSpacing w:val="0"/>
      </w:pPr>
      <w:r>
        <w:t>Мышление как психологический феномен.</w:t>
      </w:r>
    </w:p>
    <w:p w14:paraId="49615CB0" w14:textId="77777777" w:rsidR="009B01D0" w:rsidRDefault="000E765A">
      <w:pPr>
        <w:pStyle w:val="afd"/>
        <w:numPr>
          <w:ilvl w:val="0"/>
          <w:numId w:val="10"/>
        </w:numPr>
        <w:spacing w:line="360" w:lineRule="auto"/>
        <w:ind w:left="0"/>
        <w:contextualSpacing w:val="0"/>
      </w:pPr>
      <w:r>
        <w:t>Приемы развития мыслительной деятельности.</w:t>
      </w:r>
    </w:p>
    <w:p w14:paraId="372DA3D4" w14:textId="77777777" w:rsidR="009B01D0" w:rsidRDefault="000E765A">
      <w:pPr>
        <w:pStyle w:val="afd"/>
        <w:numPr>
          <w:ilvl w:val="0"/>
          <w:numId w:val="10"/>
        </w:numPr>
        <w:spacing w:line="360" w:lineRule="auto"/>
        <w:ind w:left="0"/>
        <w:contextualSpacing w:val="0"/>
      </w:pPr>
      <w:r>
        <w:t>Психологические механизмы воображения и приемы его развития.</w:t>
      </w:r>
    </w:p>
    <w:p w14:paraId="6CF2D853" w14:textId="77777777" w:rsidR="009B01D0" w:rsidRDefault="000E765A">
      <w:pPr>
        <w:pStyle w:val="afd"/>
        <w:numPr>
          <w:ilvl w:val="0"/>
          <w:numId w:val="10"/>
        </w:numPr>
        <w:spacing w:line="360" w:lineRule="auto"/>
        <w:ind w:left="0"/>
        <w:contextualSpacing w:val="0"/>
      </w:pPr>
      <w:r>
        <w:t>Воображение и проблемная ситуация.</w:t>
      </w:r>
    </w:p>
    <w:p w14:paraId="3B61DFF7" w14:textId="77777777" w:rsidR="009B01D0" w:rsidRDefault="000E765A">
      <w:pPr>
        <w:pStyle w:val="afd"/>
        <w:numPr>
          <w:ilvl w:val="0"/>
          <w:numId w:val="10"/>
        </w:numPr>
        <w:spacing w:line="360" w:lineRule="auto"/>
        <w:ind w:left="0"/>
        <w:contextualSpacing w:val="0"/>
      </w:pPr>
      <w:r>
        <w:t>Фантазия в художественном и научном творчестве.</w:t>
      </w:r>
    </w:p>
    <w:p w14:paraId="34D9CB4A" w14:textId="77777777" w:rsidR="009B01D0" w:rsidRDefault="000E765A">
      <w:pPr>
        <w:pStyle w:val="afd"/>
        <w:numPr>
          <w:ilvl w:val="0"/>
          <w:numId w:val="10"/>
        </w:numPr>
        <w:spacing w:line="360" w:lineRule="auto"/>
        <w:ind w:left="0"/>
        <w:contextualSpacing w:val="0"/>
      </w:pPr>
      <w:r>
        <w:t>Обмен информацией с помощью средств невербальной коммуникации.</w:t>
      </w:r>
    </w:p>
    <w:p w14:paraId="2258B771" w14:textId="77777777" w:rsidR="009B01D0" w:rsidRDefault="000E765A">
      <w:pPr>
        <w:pStyle w:val="afd"/>
        <w:numPr>
          <w:ilvl w:val="0"/>
          <w:numId w:val="10"/>
        </w:numPr>
        <w:spacing w:line="360" w:lineRule="auto"/>
        <w:ind w:left="0"/>
        <w:contextualSpacing w:val="0"/>
      </w:pPr>
      <w:r>
        <w:t>История развития психологии личности.</w:t>
      </w:r>
    </w:p>
    <w:p w14:paraId="4082308F" w14:textId="77777777" w:rsidR="009B01D0" w:rsidRDefault="000E765A">
      <w:pPr>
        <w:pStyle w:val="afd"/>
        <w:numPr>
          <w:ilvl w:val="0"/>
          <w:numId w:val="10"/>
        </w:numPr>
        <w:spacing w:line="360" w:lineRule="auto"/>
        <w:ind w:left="0"/>
        <w:contextualSpacing w:val="0"/>
      </w:pPr>
      <w:r>
        <w:t xml:space="preserve">Подходы к изучению личности. </w:t>
      </w:r>
    </w:p>
    <w:p w14:paraId="5D8DB4DD" w14:textId="77777777" w:rsidR="009B01D0" w:rsidRDefault="000E765A">
      <w:pPr>
        <w:pStyle w:val="afd"/>
        <w:numPr>
          <w:ilvl w:val="0"/>
          <w:numId w:val="10"/>
        </w:numPr>
        <w:spacing w:line="360" w:lineRule="auto"/>
        <w:ind w:left="0"/>
        <w:contextualSpacing w:val="0"/>
      </w:pPr>
      <w:r>
        <w:t xml:space="preserve">Место психологии личности в системе наук. </w:t>
      </w:r>
    </w:p>
    <w:p w14:paraId="2060771A" w14:textId="77777777" w:rsidR="009B01D0" w:rsidRDefault="000E765A">
      <w:pPr>
        <w:pStyle w:val="afd"/>
        <w:numPr>
          <w:ilvl w:val="0"/>
          <w:numId w:val="10"/>
        </w:numPr>
        <w:spacing w:line="360" w:lineRule="auto"/>
        <w:ind w:left="0"/>
        <w:contextualSpacing w:val="0"/>
      </w:pPr>
      <w:r>
        <w:t xml:space="preserve">Вопросы и проблемы психологии личности. </w:t>
      </w:r>
    </w:p>
    <w:p w14:paraId="2FC5DABE" w14:textId="77777777" w:rsidR="009B01D0" w:rsidRDefault="000E765A">
      <w:pPr>
        <w:pStyle w:val="afd"/>
        <w:numPr>
          <w:ilvl w:val="0"/>
          <w:numId w:val="10"/>
        </w:numPr>
        <w:spacing w:line="360" w:lineRule="auto"/>
        <w:ind w:left="0"/>
        <w:contextualSpacing w:val="0"/>
      </w:pPr>
      <w:r>
        <w:t>Субъективный мир человека как объективная реальность.</w:t>
      </w:r>
    </w:p>
    <w:p w14:paraId="54656AA3" w14:textId="77777777" w:rsidR="009B01D0" w:rsidRDefault="000E765A">
      <w:pPr>
        <w:pStyle w:val="afd"/>
        <w:numPr>
          <w:ilvl w:val="0"/>
          <w:numId w:val="10"/>
        </w:numPr>
        <w:spacing w:line="360" w:lineRule="auto"/>
        <w:ind w:left="0"/>
        <w:contextualSpacing w:val="0"/>
      </w:pPr>
      <w:r>
        <w:t>Уникальность жизненного пути человека.</w:t>
      </w:r>
    </w:p>
    <w:p w14:paraId="51B8D138" w14:textId="77777777" w:rsidR="009B01D0" w:rsidRDefault="000E765A">
      <w:pPr>
        <w:pStyle w:val="afd"/>
        <w:numPr>
          <w:ilvl w:val="0"/>
          <w:numId w:val="10"/>
        </w:numPr>
        <w:spacing w:line="360" w:lineRule="auto"/>
        <w:ind w:left="0"/>
        <w:contextualSpacing w:val="0"/>
      </w:pPr>
      <w:r>
        <w:t>Взаимоотношения духовного и телесного в человеке.</w:t>
      </w:r>
    </w:p>
    <w:p w14:paraId="3A3F41A9" w14:textId="77777777" w:rsidR="009B01D0" w:rsidRDefault="000E765A">
      <w:pPr>
        <w:pStyle w:val="afd"/>
        <w:numPr>
          <w:ilvl w:val="0"/>
          <w:numId w:val="10"/>
        </w:numPr>
        <w:spacing w:line="360" w:lineRule="auto"/>
        <w:ind w:left="0"/>
        <w:contextualSpacing w:val="0"/>
      </w:pPr>
      <w:r>
        <w:t>Методы регуляции психического состояния.</w:t>
      </w:r>
    </w:p>
    <w:p w14:paraId="27C6D4F3" w14:textId="77777777" w:rsidR="009B01D0" w:rsidRDefault="000E765A">
      <w:pPr>
        <w:pStyle w:val="afd"/>
        <w:numPr>
          <w:ilvl w:val="0"/>
          <w:numId w:val="10"/>
        </w:numPr>
        <w:spacing w:line="360" w:lineRule="auto"/>
        <w:ind w:left="0"/>
        <w:contextualSpacing w:val="0"/>
      </w:pPr>
      <w:r>
        <w:t>Свобода воли и личная ответственность.</w:t>
      </w:r>
    </w:p>
    <w:p w14:paraId="11E43EFA" w14:textId="77777777" w:rsidR="009B01D0" w:rsidRDefault="000E765A">
      <w:pPr>
        <w:pStyle w:val="afd"/>
        <w:numPr>
          <w:ilvl w:val="0"/>
          <w:numId w:val="10"/>
        </w:numPr>
        <w:spacing w:line="360" w:lineRule="auto"/>
        <w:ind w:left="0"/>
        <w:contextualSpacing w:val="0"/>
      </w:pPr>
      <w:r>
        <w:t>Коррекция тревожности и застенчивости.</w:t>
      </w:r>
    </w:p>
    <w:p w14:paraId="7C50C858" w14:textId="77777777" w:rsidR="009B01D0" w:rsidRDefault="000E765A">
      <w:pPr>
        <w:pStyle w:val="afd"/>
        <w:numPr>
          <w:ilvl w:val="0"/>
          <w:numId w:val="10"/>
        </w:numPr>
        <w:spacing w:line="360" w:lineRule="auto"/>
        <w:ind w:left="0"/>
        <w:contextualSpacing w:val="0"/>
      </w:pPr>
      <w:r>
        <w:lastRenderedPageBreak/>
        <w:t>Проблема социальной группы в психологии.</w:t>
      </w:r>
    </w:p>
    <w:p w14:paraId="4222DBC5" w14:textId="77777777" w:rsidR="009B01D0" w:rsidRDefault="000E765A">
      <w:pPr>
        <w:pStyle w:val="afd"/>
        <w:numPr>
          <w:ilvl w:val="0"/>
          <w:numId w:val="10"/>
        </w:numPr>
        <w:spacing w:line="360" w:lineRule="auto"/>
        <w:ind w:left="0"/>
        <w:contextualSpacing w:val="0"/>
      </w:pPr>
      <w:r>
        <w:t>Носители регулирования взаимоотношений групп.</w:t>
      </w:r>
    </w:p>
    <w:p w14:paraId="4E55DB86" w14:textId="77777777" w:rsidR="009B01D0" w:rsidRDefault="000E765A">
      <w:pPr>
        <w:pStyle w:val="afd"/>
        <w:numPr>
          <w:ilvl w:val="0"/>
          <w:numId w:val="10"/>
        </w:numPr>
        <w:spacing w:line="360" w:lineRule="auto"/>
        <w:ind w:left="0"/>
        <w:contextualSpacing w:val="0"/>
      </w:pPr>
      <w:r>
        <w:t>Управление социальным конфликтом.</w:t>
      </w:r>
    </w:p>
    <w:p w14:paraId="4ED37E0B" w14:textId="77777777" w:rsidR="009B01D0" w:rsidRDefault="000E765A">
      <w:pPr>
        <w:pStyle w:val="afd"/>
        <w:numPr>
          <w:ilvl w:val="0"/>
          <w:numId w:val="10"/>
        </w:numPr>
        <w:spacing w:line="360" w:lineRule="auto"/>
        <w:ind w:left="0"/>
        <w:contextualSpacing w:val="0"/>
      </w:pPr>
      <w:r>
        <w:t>Психология толпы.</w:t>
      </w:r>
    </w:p>
    <w:p w14:paraId="22974816" w14:textId="77777777" w:rsidR="009B01D0" w:rsidRDefault="000E765A">
      <w:pPr>
        <w:pStyle w:val="afd"/>
        <w:numPr>
          <w:ilvl w:val="0"/>
          <w:numId w:val="10"/>
        </w:numPr>
        <w:spacing w:line="360" w:lineRule="auto"/>
        <w:ind w:left="0"/>
        <w:contextualSpacing w:val="0"/>
      </w:pPr>
      <w:r>
        <w:t>Снятие барьеров общительности.</w:t>
      </w:r>
    </w:p>
    <w:p w14:paraId="20B53089" w14:textId="77777777" w:rsidR="009B01D0" w:rsidRDefault="000E765A">
      <w:pPr>
        <w:widowControl w:val="0"/>
        <w:spacing w:line="360" w:lineRule="auto"/>
        <w:ind w:left="1985"/>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10.6.Контрольные работы</w:t>
      </w:r>
    </w:p>
    <w:p w14:paraId="6213C89E"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«Познавательные процессы</w:t>
      </w:r>
    </w:p>
    <w:p w14:paraId="2C042EDD" w14:textId="77777777" w:rsidR="009B01D0" w:rsidRDefault="000E765A">
      <w:pPr>
        <w:spacing w:after="0" w:line="36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»ОЩУЩЕНИЕ</w:t>
      </w:r>
      <w:proofErr w:type="gramEnd"/>
    </w:p>
    <w:p w14:paraId="3786A97B"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Раскрыть основные понятия: ощущение, сенсибилизация, синестезия, адаптация, влияние                                                  </w:t>
      </w:r>
    </w:p>
    <w:p w14:paraId="44209B51" w14:textId="77777777" w:rsidR="009B01D0" w:rsidRDefault="009B01D0">
      <w:pPr>
        <w:numPr>
          <w:ilvl w:val="12"/>
          <w:numId w:val="0"/>
        </w:numPr>
        <w:spacing w:after="0" w:line="360" w:lineRule="auto"/>
        <w:jc w:val="both"/>
        <w:rPr>
          <w:rFonts w:ascii="Times New Roman" w:hAnsi="Times New Roman" w:cs="Times New Roman"/>
          <w:sz w:val="24"/>
          <w:szCs w:val="24"/>
        </w:rPr>
      </w:pPr>
    </w:p>
    <w:p w14:paraId="31F33EC7"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Выберите из этого ряда лишние понятия. </w:t>
      </w:r>
    </w:p>
    <w:p w14:paraId="5BBC35A7"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Качество, чувствительность, интенсивность, синестезия, продолжитель</w:t>
      </w:r>
      <w:r>
        <w:rPr>
          <w:rFonts w:ascii="Times New Roman" w:hAnsi="Times New Roman" w:cs="Times New Roman"/>
          <w:sz w:val="24"/>
          <w:szCs w:val="24"/>
        </w:rPr>
        <w:softHyphen/>
        <w:t xml:space="preserve">ность, пространственная локализация, эмоциональная окрашенность, способность к взаимодействию, </w:t>
      </w:r>
      <w:proofErr w:type="spellStart"/>
      <w:r>
        <w:rPr>
          <w:rFonts w:ascii="Times New Roman" w:hAnsi="Times New Roman" w:cs="Times New Roman"/>
          <w:sz w:val="24"/>
          <w:szCs w:val="24"/>
        </w:rPr>
        <w:t>мономодальность</w:t>
      </w:r>
      <w:proofErr w:type="spellEnd"/>
      <w:r>
        <w:rPr>
          <w:rFonts w:ascii="Times New Roman" w:hAnsi="Times New Roman" w:cs="Times New Roman"/>
          <w:sz w:val="24"/>
          <w:szCs w:val="24"/>
        </w:rPr>
        <w:t>.</w:t>
      </w:r>
    </w:p>
    <w:p w14:paraId="5E632DF2"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Прочитав определения, назовите явление, к которому эти определения подходят:      </w:t>
      </w:r>
    </w:p>
    <w:p w14:paraId="1DE6746F"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полное исчезновение ощущения в процессе продолжительного действия раздражителя;</w:t>
      </w:r>
    </w:p>
    <w:p w14:paraId="2D0D7FCC"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притупление ощущения под влиянием действия сильного раздражителя;</w:t>
      </w:r>
    </w:p>
    <w:p w14:paraId="79EC74CC"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повышение чувствительности под влиянием действия слабого раздражителя.</w:t>
      </w:r>
    </w:p>
    <w:p w14:paraId="7F499F15"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Дайте понятия этим определениям</w:t>
      </w:r>
    </w:p>
    <w:p w14:paraId="4668D4E6"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 Приспособление анализатора к внешним условиям, снижение или повышение его чувствительности </w:t>
      </w:r>
    </w:p>
    <w:p w14:paraId="3EBC6787"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Повышение чувствительности анализатора под влиянием внутренних факторов.</w:t>
      </w:r>
    </w:p>
    <w:p w14:paraId="5CDC7611"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Что такое порог ощущения? </w:t>
      </w:r>
    </w:p>
    <w:p w14:paraId="10AA43B8"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Какие из следующих раздражителей находятся ниже вашего сенсорного порога? </w:t>
      </w:r>
    </w:p>
    <w:p w14:paraId="6EF49FA4" w14:textId="77777777" w:rsidR="009B01D0" w:rsidRDefault="000E765A">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Ослепительно яркая лампочка</w:t>
      </w:r>
    </w:p>
    <w:p w14:paraId="399D4074" w14:textId="77777777" w:rsidR="009B01D0" w:rsidRDefault="000E765A">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Запах крупинки соли</w:t>
      </w:r>
    </w:p>
    <w:p w14:paraId="60BE6EF1" w14:textId="77777777" w:rsidR="009B01D0" w:rsidRDefault="000E765A">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sz w:val="24"/>
          <w:szCs w:val="24"/>
        </w:rPr>
      </w:pPr>
      <w:r>
        <w:rPr>
          <w:rFonts w:ascii="Times New Roman" w:hAnsi="Times New Roman" w:cs="Times New Roman"/>
          <w:sz w:val="24"/>
          <w:szCs w:val="24"/>
        </w:rPr>
        <w:t>Низкие ноты бас – гитары.</w:t>
      </w:r>
    </w:p>
    <w:p w14:paraId="04B2F45D"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 какой из строк перечислены три вида </w:t>
      </w:r>
      <w:proofErr w:type="spellStart"/>
      <w:r>
        <w:rPr>
          <w:rFonts w:ascii="Times New Roman" w:hAnsi="Times New Roman" w:cs="Times New Roman"/>
          <w:sz w:val="24"/>
          <w:szCs w:val="24"/>
        </w:rPr>
        <w:t>интероцептивных</w:t>
      </w:r>
      <w:proofErr w:type="spellEnd"/>
      <w:r>
        <w:rPr>
          <w:rFonts w:ascii="Times New Roman" w:hAnsi="Times New Roman" w:cs="Times New Roman"/>
          <w:sz w:val="24"/>
          <w:szCs w:val="24"/>
        </w:rPr>
        <w:t xml:space="preserve"> ощущений? </w:t>
      </w:r>
    </w:p>
    <w:p w14:paraId="60553AF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ощущение равновесия, присутствия и времени.</w:t>
      </w:r>
    </w:p>
    <w:p w14:paraId="40C43C3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ощущение равновесия, осязания и зрения</w:t>
      </w:r>
    </w:p>
    <w:p w14:paraId="4347216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зрение, слух, осязание, </w:t>
      </w:r>
    </w:p>
    <w:p w14:paraId="1AD996A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слух, чувство времени, вкус.</w:t>
      </w:r>
    </w:p>
    <w:p w14:paraId="287578E2"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Как называется эта форма взаимодействия ощущений: при усилении осве</w:t>
      </w:r>
      <w:r>
        <w:rPr>
          <w:rFonts w:ascii="Times New Roman" w:hAnsi="Times New Roman" w:cs="Times New Roman"/>
          <w:sz w:val="24"/>
          <w:szCs w:val="24"/>
        </w:rPr>
        <w:softHyphen/>
        <w:t xml:space="preserve">щения в зале звуки, несущиеся со сцены, станут казаться зрителям громче? </w:t>
      </w:r>
    </w:p>
    <w:p w14:paraId="3DAB4560" w14:textId="77777777" w:rsidR="009B01D0" w:rsidRDefault="000E765A">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sz w:val="24"/>
          <w:szCs w:val="24"/>
        </w:rPr>
        <w:softHyphen/>
        <w:t xml:space="preserve">ми связаны эти ощущения, находятся: </w:t>
      </w:r>
    </w:p>
    <w:p w14:paraId="6E915474"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  на</w:t>
      </w:r>
      <w:proofErr w:type="gramEnd"/>
      <w:r>
        <w:rPr>
          <w:rFonts w:ascii="Times New Roman" w:hAnsi="Times New Roman" w:cs="Times New Roman"/>
          <w:sz w:val="24"/>
          <w:szCs w:val="24"/>
        </w:rPr>
        <w:t xml:space="preserve"> поверхности тела;</w:t>
      </w:r>
    </w:p>
    <w:p w14:paraId="5861EB83"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на внутренних органах; </w:t>
      </w:r>
    </w:p>
    <w:p w14:paraId="3F94E6B8"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в мышцах, связках и сухожилиях. </w:t>
      </w:r>
    </w:p>
    <w:p w14:paraId="4E63EA6C" w14:textId="77777777" w:rsidR="009B01D0" w:rsidRDefault="009B01D0">
      <w:pPr>
        <w:spacing w:after="0" w:line="360" w:lineRule="auto"/>
        <w:jc w:val="both"/>
        <w:rPr>
          <w:rFonts w:ascii="Times New Roman" w:hAnsi="Times New Roman" w:cs="Times New Roman"/>
          <w:b/>
          <w:sz w:val="24"/>
          <w:szCs w:val="24"/>
        </w:rPr>
      </w:pPr>
    </w:p>
    <w:p w14:paraId="6A25194F"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ВОСПРИЯТИЕ</w:t>
      </w:r>
    </w:p>
    <w:p w14:paraId="2C48D101"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Дайте определение: восприятие это -</w:t>
      </w:r>
    </w:p>
    <w:p w14:paraId="0086DD06"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Продолжите предложение: В отличие от ощущений, в которых отражаются отдельные свойства раздражителя, восприятие ...</w:t>
      </w:r>
    </w:p>
    <w:p w14:paraId="50D9D17F"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Можно ли считать восприятие суммой, комплексом различных ощущений? Поясните ответ. </w:t>
      </w:r>
    </w:p>
    <w:p w14:paraId="4F46D652"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Зрительные, слуховые, осязательные, </w:t>
      </w:r>
      <w:proofErr w:type="spellStart"/>
      <w:r>
        <w:rPr>
          <w:rFonts w:ascii="Times New Roman" w:hAnsi="Times New Roman" w:cs="Times New Roman"/>
          <w:sz w:val="24"/>
          <w:szCs w:val="24"/>
        </w:rPr>
        <w:t>кинестезические</w:t>
      </w:r>
      <w:proofErr w:type="spellEnd"/>
      <w:r>
        <w:rPr>
          <w:rFonts w:ascii="Times New Roman" w:hAnsi="Times New Roman" w:cs="Times New Roman"/>
          <w:sz w:val="24"/>
          <w:szCs w:val="24"/>
        </w:rPr>
        <w:t>, обонятельные и вкусовые восприятия ... Что лежит в основе данной классификации?</w:t>
      </w:r>
    </w:p>
    <w:p w14:paraId="6B98DD48"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Закончите предложение: Физиологическая основа восприятия заключается в условно-рефлекторной деятельности </w:t>
      </w:r>
      <w:proofErr w:type="spellStart"/>
      <w:r>
        <w:rPr>
          <w:rFonts w:ascii="Times New Roman" w:hAnsi="Times New Roman" w:cs="Times New Roman"/>
          <w:sz w:val="24"/>
          <w:szCs w:val="24"/>
        </w:rPr>
        <w:t>внутрианализаторного</w:t>
      </w:r>
      <w:proofErr w:type="spellEnd"/>
      <w:r>
        <w:rPr>
          <w:rFonts w:ascii="Times New Roman" w:hAnsi="Times New Roman" w:cs="Times New Roman"/>
          <w:sz w:val="24"/>
          <w:szCs w:val="24"/>
        </w:rPr>
        <w:t xml:space="preserve"> и межанализаторного комплекса нервных связей, обуславливающих… </w:t>
      </w:r>
    </w:p>
    <w:p w14:paraId="626DF6A9" w14:textId="77777777" w:rsidR="009B01D0" w:rsidRDefault="000E765A">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Установите соответствие</w:t>
      </w:r>
    </w:p>
    <w:p w14:paraId="2F9C93A0" w14:textId="77777777" w:rsidR="009B01D0" w:rsidRDefault="009B01D0">
      <w:pPr>
        <w:numPr>
          <w:ilvl w:val="12"/>
          <w:numId w:val="0"/>
        </w:numPr>
        <w:spacing w:after="0" w:line="360" w:lineRule="auto"/>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8"/>
        <w:gridCol w:w="6956"/>
      </w:tblGrid>
      <w:tr w:rsidR="009B01D0" w14:paraId="14D9EA7C" w14:textId="77777777">
        <w:tc>
          <w:tcPr>
            <w:tcW w:w="2518" w:type="dxa"/>
            <w:tcBorders>
              <w:top w:val="single" w:sz="6" w:space="0" w:color="auto"/>
              <w:left w:val="single" w:sz="6" w:space="0" w:color="auto"/>
              <w:bottom w:val="single" w:sz="6" w:space="0" w:color="auto"/>
              <w:right w:val="single" w:sz="6" w:space="0" w:color="auto"/>
            </w:tcBorders>
          </w:tcPr>
          <w:p w14:paraId="24D83FFC"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Название свойства</w:t>
            </w:r>
          </w:p>
        </w:tc>
        <w:tc>
          <w:tcPr>
            <w:tcW w:w="6956" w:type="dxa"/>
            <w:tcBorders>
              <w:top w:val="single" w:sz="6" w:space="0" w:color="auto"/>
              <w:left w:val="single" w:sz="6" w:space="0" w:color="auto"/>
              <w:bottom w:val="single" w:sz="6" w:space="0" w:color="auto"/>
              <w:right w:val="single" w:sz="6" w:space="0" w:color="auto"/>
            </w:tcBorders>
          </w:tcPr>
          <w:p w14:paraId="171B7EBE"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Определение</w:t>
            </w:r>
          </w:p>
        </w:tc>
      </w:tr>
      <w:tr w:rsidR="009B01D0" w14:paraId="027D7269" w14:textId="77777777">
        <w:tc>
          <w:tcPr>
            <w:tcW w:w="2518" w:type="dxa"/>
            <w:tcBorders>
              <w:top w:val="single" w:sz="6" w:space="0" w:color="auto"/>
              <w:left w:val="single" w:sz="6" w:space="0" w:color="auto"/>
              <w:bottom w:val="single" w:sz="6" w:space="0" w:color="auto"/>
              <w:right w:val="single" w:sz="6" w:space="0" w:color="auto"/>
            </w:tcBorders>
          </w:tcPr>
          <w:p w14:paraId="07055803"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Предметность</w:t>
            </w:r>
          </w:p>
        </w:tc>
        <w:tc>
          <w:tcPr>
            <w:tcW w:w="6956" w:type="dxa"/>
            <w:tcBorders>
              <w:top w:val="single" w:sz="6" w:space="0" w:color="auto"/>
              <w:left w:val="single" w:sz="6" w:space="0" w:color="auto"/>
              <w:bottom w:val="single" w:sz="6" w:space="0" w:color="auto"/>
              <w:right w:val="single" w:sz="6" w:space="0" w:color="auto"/>
            </w:tcBorders>
          </w:tcPr>
          <w:p w14:paraId="730E3112"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Обеспечивает восприятие объекта перцепции как обособленного в пространстве и во времени отдельного физического тела.</w:t>
            </w:r>
          </w:p>
        </w:tc>
      </w:tr>
      <w:tr w:rsidR="009B01D0" w14:paraId="433DE71D" w14:textId="77777777">
        <w:tc>
          <w:tcPr>
            <w:tcW w:w="2518" w:type="dxa"/>
            <w:tcBorders>
              <w:top w:val="single" w:sz="6" w:space="0" w:color="auto"/>
              <w:left w:val="single" w:sz="6" w:space="0" w:color="auto"/>
              <w:bottom w:val="single" w:sz="6" w:space="0" w:color="auto"/>
              <w:right w:val="single" w:sz="6" w:space="0" w:color="auto"/>
            </w:tcBorders>
          </w:tcPr>
          <w:p w14:paraId="219AC4CB"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Структурность</w:t>
            </w:r>
          </w:p>
        </w:tc>
        <w:tc>
          <w:tcPr>
            <w:tcW w:w="6956" w:type="dxa"/>
            <w:tcBorders>
              <w:top w:val="single" w:sz="6" w:space="0" w:color="auto"/>
              <w:left w:val="single" w:sz="6" w:space="0" w:color="auto"/>
              <w:bottom w:val="single" w:sz="6" w:space="0" w:color="auto"/>
              <w:right w:val="single" w:sz="6" w:space="0" w:color="auto"/>
            </w:tcBorders>
          </w:tcPr>
          <w:p w14:paraId="497C5E63"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rsidR="009B01D0" w14:paraId="5011B776" w14:textId="77777777">
        <w:tc>
          <w:tcPr>
            <w:tcW w:w="2518" w:type="dxa"/>
            <w:tcBorders>
              <w:top w:val="single" w:sz="6" w:space="0" w:color="auto"/>
              <w:left w:val="single" w:sz="6" w:space="0" w:color="auto"/>
              <w:bottom w:val="single" w:sz="6" w:space="0" w:color="auto"/>
              <w:right w:val="single" w:sz="6" w:space="0" w:color="auto"/>
            </w:tcBorders>
          </w:tcPr>
          <w:p w14:paraId="38D813A2"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Целостность</w:t>
            </w:r>
          </w:p>
        </w:tc>
        <w:tc>
          <w:tcPr>
            <w:tcW w:w="6956" w:type="dxa"/>
            <w:tcBorders>
              <w:top w:val="single" w:sz="6" w:space="0" w:color="auto"/>
              <w:left w:val="single" w:sz="6" w:space="0" w:color="auto"/>
              <w:bottom w:val="single" w:sz="6" w:space="0" w:color="auto"/>
              <w:right w:val="single" w:sz="6" w:space="0" w:color="auto"/>
            </w:tcBorders>
          </w:tcPr>
          <w:p w14:paraId="54760E5C"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Связь восприятия с мышлением, с пониманием сущности предмета</w:t>
            </w:r>
          </w:p>
        </w:tc>
      </w:tr>
      <w:tr w:rsidR="009B01D0" w14:paraId="4653AD0B" w14:textId="77777777">
        <w:tc>
          <w:tcPr>
            <w:tcW w:w="2518" w:type="dxa"/>
            <w:tcBorders>
              <w:top w:val="single" w:sz="6" w:space="0" w:color="auto"/>
              <w:left w:val="single" w:sz="6" w:space="0" w:color="auto"/>
              <w:bottom w:val="single" w:sz="6" w:space="0" w:color="auto"/>
              <w:right w:val="single" w:sz="6" w:space="0" w:color="auto"/>
            </w:tcBorders>
          </w:tcPr>
          <w:p w14:paraId="52B8141D"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4. Осмысленность</w:t>
            </w:r>
          </w:p>
        </w:tc>
        <w:tc>
          <w:tcPr>
            <w:tcW w:w="6956" w:type="dxa"/>
            <w:tcBorders>
              <w:top w:val="single" w:sz="6" w:space="0" w:color="auto"/>
              <w:left w:val="single" w:sz="6" w:space="0" w:color="auto"/>
              <w:bottom w:val="single" w:sz="6" w:space="0" w:color="auto"/>
              <w:right w:val="single" w:sz="6" w:space="0" w:color="auto"/>
            </w:tcBorders>
          </w:tcPr>
          <w:p w14:paraId="7AE88C1A"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Стремление восприятия к созданию целостного образа предмета.</w:t>
            </w:r>
          </w:p>
        </w:tc>
      </w:tr>
      <w:tr w:rsidR="009B01D0" w14:paraId="7DF18C14" w14:textId="77777777">
        <w:tc>
          <w:tcPr>
            <w:tcW w:w="2518" w:type="dxa"/>
            <w:tcBorders>
              <w:top w:val="single" w:sz="6" w:space="0" w:color="auto"/>
              <w:left w:val="single" w:sz="6" w:space="0" w:color="auto"/>
              <w:bottom w:val="single" w:sz="6" w:space="0" w:color="auto"/>
              <w:right w:val="single" w:sz="6" w:space="0" w:color="auto"/>
            </w:tcBorders>
          </w:tcPr>
          <w:p w14:paraId="1322528B"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5. Избирательность</w:t>
            </w:r>
          </w:p>
        </w:tc>
        <w:tc>
          <w:tcPr>
            <w:tcW w:w="6956" w:type="dxa"/>
            <w:tcBorders>
              <w:top w:val="single" w:sz="6" w:space="0" w:color="auto"/>
              <w:left w:val="single" w:sz="6" w:space="0" w:color="auto"/>
              <w:bottom w:val="single" w:sz="6" w:space="0" w:color="auto"/>
              <w:right w:val="single" w:sz="6" w:space="0" w:color="auto"/>
            </w:tcBorders>
          </w:tcPr>
          <w:p w14:paraId="26C56647"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Восприятие предмета как относительно постоянного по цвету, форме, величине, независимо от ракурса, освещённости и т.д.</w:t>
            </w:r>
          </w:p>
        </w:tc>
      </w:tr>
      <w:tr w:rsidR="009B01D0" w14:paraId="434B66FB" w14:textId="77777777">
        <w:tc>
          <w:tcPr>
            <w:tcW w:w="2518" w:type="dxa"/>
            <w:tcBorders>
              <w:top w:val="single" w:sz="6" w:space="0" w:color="auto"/>
              <w:left w:val="single" w:sz="6" w:space="0" w:color="auto"/>
              <w:bottom w:val="single" w:sz="6" w:space="0" w:color="auto"/>
              <w:right w:val="single" w:sz="6" w:space="0" w:color="auto"/>
            </w:tcBorders>
          </w:tcPr>
          <w:p w14:paraId="3697D6C0"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6. Константность</w:t>
            </w:r>
          </w:p>
        </w:tc>
        <w:tc>
          <w:tcPr>
            <w:tcW w:w="6956" w:type="dxa"/>
            <w:tcBorders>
              <w:top w:val="single" w:sz="6" w:space="0" w:color="auto"/>
              <w:left w:val="single" w:sz="6" w:space="0" w:color="auto"/>
              <w:bottom w:val="single" w:sz="6" w:space="0" w:color="auto"/>
              <w:right w:val="single" w:sz="6" w:space="0" w:color="auto"/>
            </w:tcBorders>
          </w:tcPr>
          <w:p w14:paraId="7A16446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Преимущественное выделение восприятием одних объектов по сравнению с другими.</w:t>
            </w:r>
          </w:p>
        </w:tc>
      </w:tr>
    </w:tbl>
    <w:p w14:paraId="3EBA8852" w14:textId="77777777" w:rsidR="009B01D0" w:rsidRDefault="009B01D0">
      <w:pPr>
        <w:numPr>
          <w:ilvl w:val="12"/>
          <w:numId w:val="0"/>
        </w:numPr>
        <w:spacing w:after="0" w:line="360" w:lineRule="auto"/>
        <w:jc w:val="both"/>
        <w:rPr>
          <w:rFonts w:ascii="Times New Roman" w:hAnsi="Times New Roman" w:cs="Times New Roman"/>
          <w:sz w:val="24"/>
          <w:szCs w:val="24"/>
        </w:rPr>
      </w:pPr>
    </w:p>
    <w:p w14:paraId="150C832A" w14:textId="77777777" w:rsidR="009B01D0" w:rsidRDefault="000E765A">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Зависимость восприятия от содержания психической жизни человека, от особенностей его личности носит название ... </w:t>
      </w:r>
    </w:p>
    <w:p w14:paraId="1C109FC7" w14:textId="77777777" w:rsidR="009B01D0" w:rsidRDefault="000E765A">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Добавьте в ряд недостающие понятия: восприятие формы предметов, восприятие величины предметов, восприятие глубины и удалённости предметов ...</w:t>
      </w:r>
    </w:p>
    <w:p w14:paraId="44CE4DA4" w14:textId="77777777" w:rsidR="009B01D0" w:rsidRDefault="000E765A">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Наше восприятие предметов всё время изменяется в соответствии с их расстоянием от глаз и с углом, под которым мы их видим. </w:t>
      </w:r>
    </w:p>
    <w:p w14:paraId="398556D5"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да    Б) нет                    </w:t>
      </w:r>
    </w:p>
    <w:p w14:paraId="4B610371"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Дайте определение иллюзии и приведите три примера.</w:t>
      </w:r>
    </w:p>
    <w:p w14:paraId="63CDECA0" w14:textId="77777777" w:rsidR="009B01D0" w:rsidRDefault="009B01D0">
      <w:pPr>
        <w:spacing w:after="0" w:line="360" w:lineRule="auto"/>
        <w:jc w:val="both"/>
        <w:rPr>
          <w:rFonts w:ascii="Times New Roman" w:hAnsi="Times New Roman" w:cs="Times New Roman"/>
          <w:sz w:val="24"/>
          <w:szCs w:val="24"/>
        </w:rPr>
      </w:pPr>
    </w:p>
    <w:p w14:paraId="6DFBA983"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ВНИМАНИЕ</w:t>
      </w:r>
    </w:p>
    <w:p w14:paraId="6AA2FC4D" w14:textId="77777777" w:rsidR="009B01D0" w:rsidRDefault="000E765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Выберите правильный ответ </w:t>
      </w:r>
    </w:p>
    <w:p w14:paraId="09B5FD9A"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Внимание это выделение сознанием воспринимаемых или вспоминаемых объектов с одновременным отвлечением от других.</w:t>
      </w:r>
    </w:p>
    <w:p w14:paraId="25CEB87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направленность сознания на определённый объект.</w:t>
      </w:r>
    </w:p>
    <w:p w14:paraId="06868312"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Внимание – это не самостоятельная форма психического отражения, а организация любых других его форм.</w:t>
      </w:r>
    </w:p>
    <w:p w14:paraId="715F0FF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14:paraId="66F49367"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Все варианты верны.</w:t>
      </w:r>
    </w:p>
    <w:p w14:paraId="4FC7CF6D" w14:textId="77777777" w:rsidR="009B01D0" w:rsidRDefault="000E765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Выделите факторы, способствующие организации внимания студентов на лекции: </w:t>
      </w:r>
    </w:p>
    <w:p w14:paraId="3F6D6FD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яркая, образная речь лектора;</w:t>
      </w:r>
    </w:p>
    <w:p w14:paraId="6468BD3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стереотипность выполняемых операций;</w:t>
      </w:r>
    </w:p>
    <w:p w14:paraId="212F913E"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проблемное изложение;</w:t>
      </w:r>
    </w:p>
    <w:p w14:paraId="38E3BC1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замена слуховой информации на зрительную;</w:t>
      </w:r>
    </w:p>
    <w:p w14:paraId="13B35330"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изменение на короткое время темпа работы;</w:t>
      </w:r>
    </w:p>
    <w:p w14:paraId="618B1EF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оригинальность последовательности изложения;</w:t>
      </w:r>
    </w:p>
    <w:p w14:paraId="312F00D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Ж) </w:t>
      </w:r>
      <w:proofErr w:type="spellStart"/>
      <w:r>
        <w:rPr>
          <w:rFonts w:ascii="Times New Roman" w:hAnsi="Times New Roman" w:cs="Times New Roman"/>
          <w:sz w:val="24"/>
          <w:szCs w:val="24"/>
        </w:rPr>
        <w:t>монотония</w:t>
      </w:r>
      <w:proofErr w:type="spellEnd"/>
      <w:r>
        <w:rPr>
          <w:rFonts w:ascii="Times New Roman" w:hAnsi="Times New Roman" w:cs="Times New Roman"/>
          <w:sz w:val="24"/>
          <w:szCs w:val="24"/>
        </w:rPr>
        <w:t>.</w:t>
      </w:r>
    </w:p>
    <w:p w14:paraId="733FB9D3" w14:textId="77777777" w:rsidR="009B01D0" w:rsidRDefault="000E765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Pr>
          <w:rFonts w:ascii="Times New Roman" w:hAnsi="Times New Roman" w:cs="Times New Roman"/>
          <w:sz w:val="24"/>
          <w:szCs w:val="24"/>
        </w:rPr>
        <w:t xml:space="preserve">На каких закономерностях непроизвольного внимания построена реклама и средства наглядной пропаганды? </w:t>
      </w:r>
    </w:p>
    <w:p w14:paraId="6EC8DAAC" w14:textId="77777777" w:rsidR="009B01D0" w:rsidRDefault="000E765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sz w:val="24"/>
          <w:szCs w:val="24"/>
        </w:rPr>
      </w:pPr>
      <w:r>
        <w:rPr>
          <w:rFonts w:ascii="Times New Roman" w:hAnsi="Times New Roman" w:cs="Times New Roman"/>
          <w:sz w:val="24"/>
          <w:szCs w:val="24"/>
        </w:rPr>
        <w:lastRenderedPageBreak/>
        <w:t>«Мне надо быть внимательным, и я заставлю себя быть внимательным, несмотря ни на что». Для какого вида внимания срабатывает эта формула?</w:t>
      </w:r>
    </w:p>
    <w:p w14:paraId="2A79DE9D" w14:textId="77777777" w:rsidR="009B01D0" w:rsidRDefault="000E765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Найдите соответствия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5822"/>
      </w:tblGrid>
      <w:tr w:rsidR="009B01D0" w14:paraId="2071FA5E" w14:textId="77777777">
        <w:tc>
          <w:tcPr>
            <w:tcW w:w="3652" w:type="dxa"/>
            <w:tcBorders>
              <w:top w:val="single" w:sz="6" w:space="0" w:color="auto"/>
              <w:left w:val="single" w:sz="6" w:space="0" w:color="auto"/>
              <w:bottom w:val="single" w:sz="6" w:space="0" w:color="auto"/>
              <w:right w:val="single" w:sz="6" w:space="0" w:color="auto"/>
            </w:tcBorders>
          </w:tcPr>
          <w:p w14:paraId="205DF6B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Способ привлечения внимания</w:t>
            </w:r>
          </w:p>
        </w:tc>
        <w:tc>
          <w:tcPr>
            <w:tcW w:w="5822" w:type="dxa"/>
            <w:tcBorders>
              <w:top w:val="single" w:sz="6" w:space="0" w:color="auto"/>
              <w:left w:val="single" w:sz="6" w:space="0" w:color="auto"/>
              <w:bottom w:val="single" w:sz="6" w:space="0" w:color="auto"/>
              <w:right w:val="single" w:sz="6" w:space="0" w:color="auto"/>
            </w:tcBorders>
          </w:tcPr>
          <w:p w14:paraId="4FCDACFB"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Действия</w:t>
            </w:r>
          </w:p>
        </w:tc>
      </w:tr>
      <w:tr w:rsidR="009B01D0" w14:paraId="576C5E96" w14:textId="77777777">
        <w:tc>
          <w:tcPr>
            <w:tcW w:w="3652" w:type="dxa"/>
            <w:tcBorders>
              <w:top w:val="single" w:sz="6" w:space="0" w:color="auto"/>
              <w:left w:val="single" w:sz="6" w:space="0" w:color="auto"/>
              <w:bottom w:val="single" w:sz="6" w:space="0" w:color="auto"/>
              <w:right w:val="single" w:sz="6" w:space="0" w:color="auto"/>
            </w:tcBorders>
          </w:tcPr>
          <w:p w14:paraId="4F9EB22D"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Повторение</w:t>
            </w:r>
          </w:p>
        </w:tc>
        <w:tc>
          <w:tcPr>
            <w:tcW w:w="5822" w:type="dxa"/>
            <w:tcBorders>
              <w:top w:val="single" w:sz="6" w:space="0" w:color="auto"/>
              <w:left w:val="single" w:sz="6" w:space="0" w:color="auto"/>
              <w:bottom w:val="single" w:sz="6" w:space="0" w:color="auto"/>
              <w:right w:val="single" w:sz="6" w:space="0" w:color="auto"/>
            </w:tcBorders>
          </w:tcPr>
          <w:p w14:paraId="162653DF"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Шестиклассница пришла в школу с ярким макияжем на лице</w:t>
            </w:r>
          </w:p>
        </w:tc>
      </w:tr>
      <w:tr w:rsidR="009B01D0" w14:paraId="147832F9" w14:textId="77777777">
        <w:tc>
          <w:tcPr>
            <w:tcW w:w="3652" w:type="dxa"/>
            <w:tcBorders>
              <w:top w:val="single" w:sz="6" w:space="0" w:color="auto"/>
              <w:left w:val="single" w:sz="6" w:space="0" w:color="auto"/>
              <w:bottom w:val="single" w:sz="6" w:space="0" w:color="auto"/>
              <w:right w:val="single" w:sz="6" w:space="0" w:color="auto"/>
            </w:tcBorders>
          </w:tcPr>
          <w:p w14:paraId="737592C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Новизна</w:t>
            </w:r>
          </w:p>
        </w:tc>
        <w:tc>
          <w:tcPr>
            <w:tcW w:w="5822" w:type="dxa"/>
            <w:tcBorders>
              <w:top w:val="single" w:sz="6" w:space="0" w:color="auto"/>
              <w:left w:val="single" w:sz="6" w:space="0" w:color="auto"/>
              <w:bottom w:val="single" w:sz="6" w:space="0" w:color="auto"/>
              <w:right w:val="single" w:sz="6" w:space="0" w:color="auto"/>
            </w:tcBorders>
          </w:tcPr>
          <w:p w14:paraId="008BF66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Неожиданный рассказ на лекции, </w:t>
            </w:r>
            <w:proofErr w:type="gramStart"/>
            <w:r>
              <w:rPr>
                <w:rFonts w:ascii="Times New Roman" w:hAnsi="Times New Roman" w:cs="Times New Roman"/>
                <w:sz w:val="24"/>
                <w:szCs w:val="24"/>
              </w:rPr>
              <w:t>изложение  парадоксального</w:t>
            </w:r>
            <w:proofErr w:type="gramEnd"/>
            <w:r>
              <w:rPr>
                <w:rFonts w:ascii="Times New Roman" w:hAnsi="Times New Roman" w:cs="Times New Roman"/>
                <w:sz w:val="24"/>
                <w:szCs w:val="24"/>
              </w:rPr>
              <w:t xml:space="preserve"> случая, спорного утверждения</w:t>
            </w:r>
          </w:p>
        </w:tc>
      </w:tr>
      <w:tr w:rsidR="009B01D0" w14:paraId="75AD1161" w14:textId="77777777">
        <w:tc>
          <w:tcPr>
            <w:tcW w:w="3652" w:type="dxa"/>
            <w:tcBorders>
              <w:top w:val="single" w:sz="6" w:space="0" w:color="auto"/>
              <w:left w:val="single" w:sz="6" w:space="0" w:color="auto"/>
              <w:bottom w:val="single" w:sz="6" w:space="0" w:color="auto"/>
              <w:right w:val="single" w:sz="6" w:space="0" w:color="auto"/>
            </w:tcBorders>
          </w:tcPr>
          <w:p w14:paraId="6248295D"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Контрастность</w:t>
            </w:r>
          </w:p>
        </w:tc>
        <w:tc>
          <w:tcPr>
            <w:tcW w:w="5822" w:type="dxa"/>
            <w:tcBorders>
              <w:top w:val="single" w:sz="6" w:space="0" w:color="auto"/>
              <w:left w:val="single" w:sz="6" w:space="0" w:color="auto"/>
              <w:bottom w:val="single" w:sz="6" w:space="0" w:color="auto"/>
              <w:right w:val="single" w:sz="6" w:space="0" w:color="auto"/>
            </w:tcBorders>
          </w:tcPr>
          <w:p w14:paraId="0567AEE4"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Родители постоянно напоминают ребёнку о том, что нужно убрать комнату</w:t>
            </w:r>
          </w:p>
        </w:tc>
      </w:tr>
      <w:tr w:rsidR="009B01D0" w14:paraId="3E183916" w14:textId="77777777">
        <w:tc>
          <w:tcPr>
            <w:tcW w:w="3652" w:type="dxa"/>
            <w:tcBorders>
              <w:top w:val="single" w:sz="6" w:space="0" w:color="auto"/>
              <w:left w:val="single" w:sz="6" w:space="0" w:color="auto"/>
              <w:bottom w:val="single" w:sz="6" w:space="0" w:color="auto"/>
              <w:right w:val="single" w:sz="6" w:space="0" w:color="auto"/>
            </w:tcBorders>
          </w:tcPr>
          <w:p w14:paraId="0B80AB0E"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4. Соответствие </w:t>
            </w:r>
            <w:proofErr w:type="gramStart"/>
            <w:r>
              <w:rPr>
                <w:rFonts w:ascii="Times New Roman" w:hAnsi="Times New Roman" w:cs="Times New Roman"/>
                <w:sz w:val="24"/>
                <w:szCs w:val="24"/>
              </w:rPr>
              <w:t>информации  потребностям</w:t>
            </w:r>
            <w:proofErr w:type="gramEnd"/>
            <w:r>
              <w:rPr>
                <w:rFonts w:ascii="Times New Roman" w:hAnsi="Times New Roman" w:cs="Times New Roman"/>
                <w:sz w:val="24"/>
                <w:szCs w:val="24"/>
              </w:rPr>
              <w:t xml:space="preserve"> и интересам человека</w:t>
            </w:r>
          </w:p>
        </w:tc>
        <w:tc>
          <w:tcPr>
            <w:tcW w:w="5822" w:type="dxa"/>
            <w:tcBorders>
              <w:top w:val="single" w:sz="6" w:space="0" w:color="auto"/>
              <w:left w:val="single" w:sz="6" w:space="0" w:color="auto"/>
              <w:bottom w:val="single" w:sz="6" w:space="0" w:color="auto"/>
              <w:right w:val="single" w:sz="6" w:space="0" w:color="auto"/>
            </w:tcBorders>
          </w:tcPr>
          <w:p w14:paraId="622EF274"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Учитель повышает голос и кричит: «Тихо!»</w:t>
            </w:r>
          </w:p>
        </w:tc>
      </w:tr>
      <w:tr w:rsidR="009B01D0" w14:paraId="4536F535" w14:textId="77777777">
        <w:tc>
          <w:tcPr>
            <w:tcW w:w="3652" w:type="dxa"/>
            <w:tcBorders>
              <w:top w:val="single" w:sz="6" w:space="0" w:color="auto"/>
              <w:left w:val="single" w:sz="6" w:space="0" w:color="auto"/>
              <w:bottom w:val="single" w:sz="6" w:space="0" w:color="auto"/>
              <w:right w:val="single" w:sz="6" w:space="0" w:color="auto"/>
            </w:tcBorders>
          </w:tcPr>
          <w:p w14:paraId="4252DEE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5. Актуальность для человека</w:t>
            </w:r>
          </w:p>
        </w:tc>
        <w:tc>
          <w:tcPr>
            <w:tcW w:w="5822" w:type="dxa"/>
            <w:tcBorders>
              <w:top w:val="single" w:sz="6" w:space="0" w:color="auto"/>
              <w:left w:val="single" w:sz="6" w:space="0" w:color="auto"/>
              <w:bottom w:val="single" w:sz="6" w:space="0" w:color="auto"/>
              <w:right w:val="single" w:sz="6" w:space="0" w:color="auto"/>
            </w:tcBorders>
          </w:tcPr>
          <w:p w14:paraId="003D2812"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Молодая мама слушает лекцию о коррекции поведения трёхлетнего ребёнка</w:t>
            </w:r>
          </w:p>
        </w:tc>
      </w:tr>
      <w:tr w:rsidR="009B01D0" w14:paraId="3644FC50" w14:textId="77777777">
        <w:tc>
          <w:tcPr>
            <w:tcW w:w="3652" w:type="dxa"/>
            <w:tcBorders>
              <w:top w:val="single" w:sz="6" w:space="0" w:color="auto"/>
              <w:left w:val="single" w:sz="6" w:space="0" w:color="auto"/>
              <w:bottom w:val="single" w:sz="6" w:space="0" w:color="auto"/>
              <w:right w:val="single" w:sz="6" w:space="0" w:color="auto"/>
            </w:tcBorders>
          </w:tcPr>
          <w:p w14:paraId="6869D4B6"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6. Интенсивность</w:t>
            </w:r>
          </w:p>
        </w:tc>
        <w:tc>
          <w:tcPr>
            <w:tcW w:w="5822" w:type="dxa"/>
            <w:tcBorders>
              <w:top w:val="single" w:sz="6" w:space="0" w:color="auto"/>
              <w:left w:val="single" w:sz="6" w:space="0" w:color="auto"/>
              <w:bottom w:val="single" w:sz="6" w:space="0" w:color="auto"/>
              <w:right w:val="single" w:sz="6" w:space="0" w:color="auto"/>
            </w:tcBorders>
          </w:tcPr>
          <w:p w14:paraId="3F1225E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Е. Голодный человек, идя по незнакомому городу, легче всего будет замечать вывески ресторанов.</w:t>
            </w:r>
          </w:p>
        </w:tc>
      </w:tr>
    </w:tbl>
    <w:p w14:paraId="0F906A66" w14:textId="77777777" w:rsidR="009B01D0" w:rsidRDefault="009B01D0">
      <w:pPr>
        <w:numPr>
          <w:ilvl w:val="12"/>
          <w:numId w:val="0"/>
        </w:numPr>
        <w:spacing w:after="0" w:line="360" w:lineRule="auto"/>
        <w:jc w:val="both"/>
        <w:rPr>
          <w:rFonts w:ascii="Times New Roman" w:hAnsi="Times New Roman" w:cs="Times New Roman"/>
          <w:sz w:val="24"/>
          <w:szCs w:val="24"/>
        </w:rPr>
      </w:pPr>
    </w:p>
    <w:p w14:paraId="324E7CA9" w14:textId="77777777" w:rsidR="009B01D0" w:rsidRDefault="000E765A">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Определите условия, которые подходят к произвольному или непроизвольному вниманию:</w:t>
      </w:r>
    </w:p>
    <w:p w14:paraId="08111C51" w14:textId="77777777" w:rsidR="009B01D0" w:rsidRDefault="000E765A">
      <w:pPr>
        <w:pStyle w:val="af1"/>
        <w:spacing w:after="0" w:line="360" w:lineRule="auto"/>
        <w:jc w:val="both"/>
      </w:pPr>
      <w:r>
        <w:t xml:space="preserve">   </w:t>
      </w:r>
      <w:proofErr w:type="gramStart"/>
      <w:r>
        <w:t>а</w:t>
      </w:r>
      <w:proofErr w:type="gramEnd"/>
      <w:r>
        <w:t>) постановка вопросов и решение небольших задач на протяжении определённого отрезка времени;</w:t>
      </w:r>
    </w:p>
    <w:p w14:paraId="1377F664"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особенности воздействия раздражителей, их новизна, контраст, изменение в раздражителях;</w:t>
      </w:r>
    </w:p>
    <w:p w14:paraId="7C341F2F"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осознание текущих результатов деятельности в форме внутреннего словесного отчёта;</w:t>
      </w:r>
    </w:p>
    <w:p w14:paraId="769D4B80"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наилучший распорядок деятельности, создание привычных условий деятельности;</w:t>
      </w:r>
    </w:p>
    <w:p w14:paraId="0B667067"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использование потребностей и интересов, с удовлетворением  которых   связан  воспринимаемый материал;</w:t>
      </w:r>
    </w:p>
    <w:p w14:paraId="73F2DF7B"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е</w:t>
      </w:r>
      <w:proofErr w:type="gramEnd"/>
      <w:r>
        <w:rPr>
          <w:rFonts w:ascii="Times New Roman" w:hAnsi="Times New Roman" w:cs="Times New Roman"/>
          <w:sz w:val="24"/>
          <w:szCs w:val="24"/>
        </w:rPr>
        <w:t xml:space="preserve">) постановка существенно значимых целей и </w:t>
      </w:r>
      <w:proofErr w:type="spellStart"/>
      <w:r>
        <w:rPr>
          <w:rFonts w:ascii="Times New Roman" w:hAnsi="Times New Roman" w:cs="Times New Roman"/>
          <w:sz w:val="24"/>
          <w:szCs w:val="24"/>
        </w:rPr>
        <w:t>задачь</w:t>
      </w:r>
      <w:proofErr w:type="spellEnd"/>
      <w:r>
        <w:rPr>
          <w:rFonts w:ascii="Times New Roman" w:hAnsi="Times New Roman" w:cs="Times New Roman"/>
          <w:sz w:val="24"/>
          <w:szCs w:val="24"/>
        </w:rPr>
        <w:t xml:space="preserve"> деятельности.</w:t>
      </w:r>
    </w:p>
    <w:p w14:paraId="47745723" w14:textId="77777777" w:rsidR="009B01D0" w:rsidRDefault="000E765A">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Подберите к каждому определению нужное понятие:</w:t>
      </w:r>
    </w:p>
    <w:p w14:paraId="553FB174"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преднамеренный переход субъекта от одной деятельности к другой, от одного объекта к другому;</w:t>
      </w:r>
    </w:p>
    <w:p w14:paraId="0787A3E2"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длительность сохранения интенсивного внимания;</w:t>
      </w:r>
    </w:p>
    <w:p w14:paraId="79A6C86D"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успешное совмещение двух или более различных видов деятельности.</w:t>
      </w:r>
    </w:p>
    <w:p w14:paraId="0E63E7B3"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Объём, распределение, переключение, устойчивость внимания.</w:t>
      </w:r>
    </w:p>
    <w:p w14:paraId="29BC794C"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ВООБРАЖЕНИЕ</w:t>
      </w:r>
    </w:p>
    <w:p w14:paraId="3E862616" w14:textId="77777777" w:rsidR="009B01D0" w:rsidRDefault="000E765A">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14:paraId="3B6FECCA" w14:textId="77777777" w:rsidR="009B01D0" w:rsidRDefault="000E765A">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14:paraId="4FDBD035" w14:textId="77777777" w:rsidR="009B01D0" w:rsidRDefault="000E765A">
      <w:pPr>
        <w:pStyle w:val="34"/>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14:paraId="3ECF5E64" w14:textId="77777777" w:rsidR="009B01D0" w:rsidRDefault="000E765A">
      <w:pPr>
        <w:pStyle w:val="34"/>
        <w:numPr>
          <w:ilvl w:val="0"/>
          <w:numId w:val="18"/>
        </w:numPr>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Согласны ли вы с утверждением, что </w:t>
      </w:r>
      <w:proofErr w:type="gramStart"/>
      <w:r>
        <w:rPr>
          <w:rFonts w:ascii="Times New Roman" w:hAnsi="Times New Roman" w:cs="Times New Roman"/>
          <w:sz w:val="24"/>
          <w:szCs w:val="24"/>
        </w:rPr>
        <w:t>воображение  может</w:t>
      </w:r>
      <w:proofErr w:type="gramEnd"/>
      <w:r>
        <w:rPr>
          <w:rFonts w:ascii="Times New Roman" w:hAnsi="Times New Roman" w:cs="Times New Roman"/>
          <w:sz w:val="24"/>
          <w:szCs w:val="24"/>
        </w:rPr>
        <w:t xml:space="preserve"> быть только у человека. </w:t>
      </w:r>
    </w:p>
    <w:p w14:paraId="3464F3B4" w14:textId="77777777" w:rsidR="009B01D0" w:rsidRDefault="000E765A">
      <w:pPr>
        <w:pStyle w:val="34"/>
        <w:numPr>
          <w:ilvl w:val="0"/>
          <w:numId w:val="18"/>
        </w:numPr>
        <w:tabs>
          <w:tab w:val="left" w:pos="0"/>
        </w:tab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14:paraId="1FE5FDE9" w14:textId="77777777" w:rsidR="009B01D0" w:rsidRDefault="000E765A">
      <w:pPr>
        <w:pStyle w:val="34"/>
        <w:numPr>
          <w:ilvl w:val="0"/>
          <w:numId w:val="18"/>
        </w:numPr>
        <w:tabs>
          <w:tab w:val="left" w:pos="0"/>
        </w:tab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Дополните пару:</w:t>
      </w:r>
    </w:p>
    <w:p w14:paraId="554A8BFD" w14:textId="77777777" w:rsidR="009B01D0" w:rsidRDefault="000E765A">
      <w:pPr>
        <w:pStyle w:val="34"/>
        <w:tabs>
          <w:tab w:val="left" w:pos="0"/>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Активное и пассивное воображение, конкретное и абстрактное воображение, произвольное и непроизвольное…  </w:t>
      </w:r>
    </w:p>
    <w:p w14:paraId="27E95987"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6.  Установите соответствие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60"/>
        <w:gridCol w:w="6520"/>
      </w:tblGrid>
      <w:tr w:rsidR="009B01D0" w14:paraId="48C0C6FE" w14:textId="77777777">
        <w:tc>
          <w:tcPr>
            <w:tcW w:w="2660" w:type="dxa"/>
            <w:tcBorders>
              <w:top w:val="single" w:sz="6" w:space="0" w:color="auto"/>
              <w:left w:val="single" w:sz="6" w:space="0" w:color="auto"/>
              <w:bottom w:val="single" w:sz="6" w:space="0" w:color="auto"/>
              <w:right w:val="single" w:sz="6" w:space="0" w:color="auto"/>
            </w:tcBorders>
          </w:tcPr>
          <w:p w14:paraId="3E1C6A1B"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Приёмы преобразования</w:t>
            </w:r>
          </w:p>
        </w:tc>
        <w:tc>
          <w:tcPr>
            <w:tcW w:w="6520" w:type="dxa"/>
            <w:tcBorders>
              <w:top w:val="single" w:sz="6" w:space="0" w:color="auto"/>
              <w:left w:val="single" w:sz="6" w:space="0" w:color="auto"/>
              <w:bottom w:val="single" w:sz="6" w:space="0" w:color="auto"/>
              <w:right w:val="single" w:sz="6" w:space="0" w:color="auto"/>
            </w:tcBorders>
          </w:tcPr>
          <w:p w14:paraId="631F7462"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Описания</w:t>
            </w:r>
          </w:p>
        </w:tc>
      </w:tr>
      <w:tr w:rsidR="009B01D0" w14:paraId="6E3ABBF3" w14:textId="77777777">
        <w:tc>
          <w:tcPr>
            <w:tcW w:w="2660" w:type="dxa"/>
            <w:tcBorders>
              <w:top w:val="single" w:sz="6" w:space="0" w:color="auto"/>
              <w:left w:val="single" w:sz="6" w:space="0" w:color="auto"/>
              <w:bottom w:val="single" w:sz="6" w:space="0" w:color="auto"/>
              <w:right w:val="single" w:sz="6" w:space="0" w:color="auto"/>
            </w:tcBorders>
          </w:tcPr>
          <w:p w14:paraId="269ECDA0"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1. комбинирование и агглютинация</w:t>
            </w:r>
          </w:p>
        </w:tc>
        <w:tc>
          <w:tcPr>
            <w:tcW w:w="6520" w:type="dxa"/>
            <w:tcBorders>
              <w:top w:val="single" w:sz="6" w:space="0" w:color="auto"/>
              <w:left w:val="single" w:sz="6" w:space="0" w:color="auto"/>
              <w:bottom w:val="single" w:sz="6" w:space="0" w:color="auto"/>
              <w:right w:val="single" w:sz="6" w:space="0" w:color="auto"/>
            </w:tcBorders>
          </w:tcPr>
          <w:p w14:paraId="35433450"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А. У Ф. Рабле маленький </w:t>
            </w:r>
            <w:proofErr w:type="spellStart"/>
            <w:r>
              <w:rPr>
                <w:rFonts w:ascii="Times New Roman" w:hAnsi="Times New Roman" w:cs="Times New Roman"/>
                <w:sz w:val="24"/>
                <w:szCs w:val="24"/>
              </w:rPr>
              <w:t>Гаргантюа</w:t>
            </w:r>
            <w:proofErr w:type="spellEnd"/>
            <w:r>
              <w:rPr>
                <w:rFonts w:ascii="Times New Roman" w:hAnsi="Times New Roman" w:cs="Times New Roman"/>
                <w:sz w:val="24"/>
                <w:szCs w:val="24"/>
              </w:rPr>
              <w:t xml:space="preserve">, забавляясь, снимает колокола с собора </w:t>
            </w:r>
            <w:proofErr w:type="spellStart"/>
            <w:r>
              <w:rPr>
                <w:rFonts w:ascii="Times New Roman" w:hAnsi="Times New Roman" w:cs="Times New Roman"/>
                <w:sz w:val="24"/>
                <w:szCs w:val="24"/>
              </w:rPr>
              <w:t>Нотр</w:t>
            </w:r>
            <w:proofErr w:type="spellEnd"/>
            <w:r>
              <w:rPr>
                <w:rFonts w:ascii="Times New Roman" w:hAnsi="Times New Roman" w:cs="Times New Roman"/>
                <w:sz w:val="24"/>
                <w:szCs w:val="24"/>
              </w:rPr>
              <w:t xml:space="preserve"> – Дам и вешает на шею своей лошади.</w:t>
            </w:r>
          </w:p>
        </w:tc>
      </w:tr>
      <w:tr w:rsidR="009B01D0" w14:paraId="6DE8BCF3" w14:textId="77777777">
        <w:tc>
          <w:tcPr>
            <w:tcW w:w="2660" w:type="dxa"/>
            <w:tcBorders>
              <w:top w:val="single" w:sz="6" w:space="0" w:color="auto"/>
              <w:left w:val="single" w:sz="6" w:space="0" w:color="auto"/>
              <w:bottom w:val="single" w:sz="6" w:space="0" w:color="auto"/>
              <w:right w:val="single" w:sz="6" w:space="0" w:color="auto"/>
            </w:tcBorders>
          </w:tcPr>
          <w:p w14:paraId="5E493FC7"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акцентуирование</w:t>
            </w:r>
            <w:proofErr w:type="spellEnd"/>
          </w:p>
        </w:tc>
        <w:tc>
          <w:tcPr>
            <w:tcW w:w="6520" w:type="dxa"/>
            <w:tcBorders>
              <w:top w:val="single" w:sz="6" w:space="0" w:color="auto"/>
              <w:left w:val="single" w:sz="6" w:space="0" w:color="auto"/>
              <w:bottom w:val="single" w:sz="6" w:space="0" w:color="auto"/>
              <w:right w:val="single" w:sz="6" w:space="0" w:color="auto"/>
            </w:tcBorders>
          </w:tcPr>
          <w:p w14:paraId="3B20A1B7"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Б. Карикатура воспроизводит черты оригинала, при этом утрируя те или иные черты.</w:t>
            </w:r>
          </w:p>
        </w:tc>
      </w:tr>
      <w:tr w:rsidR="009B01D0" w14:paraId="10935AD7" w14:textId="77777777">
        <w:tc>
          <w:tcPr>
            <w:tcW w:w="2660" w:type="dxa"/>
            <w:tcBorders>
              <w:top w:val="single" w:sz="6" w:space="0" w:color="auto"/>
              <w:left w:val="single" w:sz="6" w:space="0" w:color="auto"/>
              <w:bottom w:val="single" w:sz="6" w:space="0" w:color="auto"/>
              <w:right w:val="single" w:sz="6" w:space="0" w:color="auto"/>
            </w:tcBorders>
          </w:tcPr>
          <w:p w14:paraId="14A59D75"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3. литоты и гиперболы</w:t>
            </w:r>
          </w:p>
        </w:tc>
        <w:tc>
          <w:tcPr>
            <w:tcW w:w="6520" w:type="dxa"/>
            <w:tcBorders>
              <w:top w:val="single" w:sz="6" w:space="0" w:color="auto"/>
              <w:left w:val="single" w:sz="6" w:space="0" w:color="auto"/>
              <w:bottom w:val="single" w:sz="6" w:space="0" w:color="auto"/>
              <w:right w:val="single" w:sz="6" w:space="0" w:color="auto"/>
            </w:tcBorders>
          </w:tcPr>
          <w:p w14:paraId="309649A0"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rsidR="009B01D0" w14:paraId="2E051EC4" w14:textId="77777777">
        <w:tc>
          <w:tcPr>
            <w:tcW w:w="2660" w:type="dxa"/>
            <w:tcBorders>
              <w:top w:val="single" w:sz="6" w:space="0" w:color="auto"/>
              <w:left w:val="single" w:sz="6" w:space="0" w:color="auto"/>
              <w:bottom w:val="single" w:sz="6" w:space="0" w:color="auto"/>
              <w:right w:val="single" w:sz="6" w:space="0" w:color="auto"/>
            </w:tcBorders>
          </w:tcPr>
          <w:p w14:paraId="0010AA2C"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4. антитеза  </w:t>
            </w:r>
          </w:p>
        </w:tc>
        <w:tc>
          <w:tcPr>
            <w:tcW w:w="6520" w:type="dxa"/>
            <w:tcBorders>
              <w:top w:val="single" w:sz="6" w:space="0" w:color="auto"/>
              <w:left w:val="single" w:sz="6" w:space="0" w:color="auto"/>
              <w:bottom w:val="single" w:sz="6" w:space="0" w:color="auto"/>
              <w:right w:val="single" w:sz="6" w:space="0" w:color="auto"/>
            </w:tcBorders>
          </w:tcPr>
          <w:p w14:paraId="1A5D1914"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Г. Они сошлись. Волна и камень, </w:t>
            </w:r>
          </w:p>
          <w:p w14:paraId="0097C580"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Стихи и проза, лёд и пламень</w:t>
            </w:r>
          </w:p>
          <w:p w14:paraId="5980673B" w14:textId="77777777" w:rsidR="009B01D0" w:rsidRDefault="000E765A">
            <w:pPr>
              <w:pStyle w:val="34"/>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Не столь различны меж собой. </w:t>
            </w:r>
          </w:p>
        </w:tc>
      </w:tr>
    </w:tbl>
    <w:p w14:paraId="157A1A53" w14:textId="77777777" w:rsidR="009B01D0" w:rsidRDefault="000E765A">
      <w:pPr>
        <w:pStyle w:val="34"/>
        <w:spacing w:after="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7.Выберите из списка утверждения, характеризующие а) грёзы, б) мечты.</w:t>
      </w:r>
    </w:p>
    <w:p w14:paraId="0850A2D2" w14:textId="77777777" w:rsidR="009B01D0" w:rsidRDefault="000E765A">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Пассивное воображение</w:t>
      </w:r>
    </w:p>
    <w:p w14:paraId="1882FC67" w14:textId="77777777" w:rsidR="009B01D0" w:rsidRDefault="000E765A">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Ярко обнаруживается связь воображения с потребностями личности</w:t>
      </w:r>
    </w:p>
    <w:p w14:paraId="7419B20A" w14:textId="77777777" w:rsidR="009B01D0" w:rsidRDefault="000E765A">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Активная природа, выступает в качестве побудительной причины, мотива деятельности</w:t>
      </w:r>
    </w:p>
    <w:p w14:paraId="18D0136F" w14:textId="77777777" w:rsidR="009B01D0" w:rsidRDefault="000E765A">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Образ желаемого будущего</w:t>
      </w:r>
    </w:p>
    <w:p w14:paraId="01864F16" w14:textId="77777777" w:rsidR="009B01D0" w:rsidRDefault="000E765A">
      <w:pPr>
        <w:pStyle w:val="34"/>
        <w:numPr>
          <w:ilvl w:val="0"/>
          <w:numId w:val="12"/>
        </w:numPr>
        <w:tabs>
          <w:tab w:val="left" w:pos="643"/>
        </w:tabs>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Наблюдается при ослаблении деятельности сознания, в полудремотном состоянии, во сне.</w:t>
      </w:r>
    </w:p>
    <w:p w14:paraId="1894B697" w14:textId="77777777" w:rsidR="009B01D0" w:rsidRDefault="009B01D0">
      <w:pPr>
        <w:pStyle w:val="34"/>
        <w:numPr>
          <w:ilvl w:val="12"/>
          <w:numId w:val="0"/>
        </w:numPr>
        <w:spacing w:after="0" w:line="360" w:lineRule="auto"/>
        <w:jc w:val="both"/>
        <w:rPr>
          <w:rFonts w:ascii="Times New Roman" w:hAnsi="Times New Roman" w:cs="Times New Roman"/>
          <w:sz w:val="24"/>
          <w:szCs w:val="24"/>
        </w:rPr>
      </w:pPr>
    </w:p>
    <w:p w14:paraId="1C2D9028"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ПАМЯТЬ</w:t>
      </w:r>
    </w:p>
    <w:p w14:paraId="1B001095"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Выберите наиболее правильный вариант ответа.</w:t>
      </w:r>
    </w:p>
    <w:p w14:paraId="6C88EF3E"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Память это: </w:t>
      </w:r>
    </w:p>
    <w:p w14:paraId="5C4F0E2D"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14:paraId="5FDFC51D"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совокупность информации, приобретённой мозгом и управляющей поведением;</w:t>
      </w:r>
    </w:p>
    <w:p w14:paraId="2699D18A" w14:textId="77777777" w:rsidR="009B01D0" w:rsidRDefault="000E765A">
      <w:pPr>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запоминание, сохранение и последующее воспроизведение индивидом его опыта. </w:t>
      </w:r>
    </w:p>
    <w:p w14:paraId="7608531A"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14:paraId="38690096"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группа            2 группа                                3 группа</w:t>
      </w:r>
    </w:p>
    <w:p w14:paraId="2F4842F3"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14:paraId="023D308F"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Мнемонический метод, Б) Метод опорных слов, В) Метод заучивания.</w:t>
      </w:r>
    </w:p>
    <w:p w14:paraId="007C8DFC"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В каком </w:t>
      </w:r>
      <w:proofErr w:type="gramStart"/>
      <w:r>
        <w:rPr>
          <w:rFonts w:ascii="Times New Roman" w:hAnsi="Times New Roman" w:cs="Times New Roman"/>
          <w:sz w:val="24"/>
          <w:szCs w:val="24"/>
        </w:rPr>
        <w:t>случае  наиболее</w:t>
      </w:r>
      <w:proofErr w:type="gramEnd"/>
      <w:r>
        <w:rPr>
          <w:rFonts w:ascii="Times New Roman" w:hAnsi="Times New Roman" w:cs="Times New Roman"/>
          <w:sz w:val="24"/>
          <w:szCs w:val="24"/>
        </w:rPr>
        <w:t xml:space="preserve"> эффективным методом запоминания будет метод опорных слов? </w:t>
      </w:r>
    </w:p>
    <w:p w14:paraId="455F9A3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Вы хотите запомнить лица людей, Б) Вы хотите запомнить имена людей, В) </w:t>
      </w:r>
      <w:proofErr w:type="gramStart"/>
      <w:r>
        <w:rPr>
          <w:rFonts w:ascii="Times New Roman" w:hAnsi="Times New Roman" w:cs="Times New Roman"/>
          <w:sz w:val="24"/>
          <w:szCs w:val="24"/>
        </w:rPr>
        <w:t>Вы  хотите</w:t>
      </w:r>
      <w:proofErr w:type="gramEnd"/>
      <w:r>
        <w:rPr>
          <w:rFonts w:ascii="Times New Roman" w:hAnsi="Times New Roman" w:cs="Times New Roman"/>
          <w:sz w:val="24"/>
          <w:szCs w:val="24"/>
        </w:rPr>
        <w:t xml:space="preserve"> запомнить список из десяти предметов, Г) Вы хотите запомнить список из 50 предметов.</w:t>
      </w:r>
    </w:p>
    <w:p w14:paraId="7FAC447B"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Верно ли, что явление реминисценции сводится к тому, что со временем воспроизведение информации не ухудшается, а улучшается? </w:t>
      </w:r>
    </w:p>
    <w:p w14:paraId="0ECC103B"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w:t>
      </w:r>
      <w:proofErr w:type="gramStart"/>
      <w:r>
        <w:rPr>
          <w:rFonts w:ascii="Times New Roman" w:hAnsi="Times New Roman" w:cs="Times New Roman"/>
          <w:sz w:val="24"/>
          <w:szCs w:val="24"/>
        </w:rPr>
        <w:t xml:space="preserve">да,   </w:t>
      </w:r>
      <w:proofErr w:type="gramEnd"/>
      <w:r>
        <w:rPr>
          <w:rFonts w:ascii="Times New Roman" w:hAnsi="Times New Roman" w:cs="Times New Roman"/>
          <w:sz w:val="24"/>
          <w:szCs w:val="24"/>
        </w:rPr>
        <w:t xml:space="preserve">            б) нет </w:t>
      </w:r>
    </w:p>
    <w:p w14:paraId="4597707D"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Выберите условия, влияющие на процесс забывания: </w:t>
      </w:r>
    </w:p>
    <w:p w14:paraId="5DC34912"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материал недостаточно понят,</w:t>
      </w:r>
    </w:p>
    <w:p w14:paraId="27D71354"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материал неинтересен,</w:t>
      </w:r>
    </w:p>
    <w:p w14:paraId="010D448D"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объём материала и степень трудности его усвоения,</w:t>
      </w:r>
    </w:p>
    <w:p w14:paraId="750B9030"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отрицательное влияние деятельности.</w:t>
      </w:r>
    </w:p>
    <w:p w14:paraId="57A77FC4"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 яркое изложение материала,</w:t>
      </w:r>
    </w:p>
    <w:p w14:paraId="4FDD710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Е) использование наглядности. </w:t>
      </w:r>
    </w:p>
    <w:p w14:paraId="7D45BF74" w14:textId="77777777" w:rsidR="009B01D0" w:rsidRDefault="000E765A">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Установить соответствие: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76"/>
        <w:gridCol w:w="7098"/>
      </w:tblGrid>
      <w:tr w:rsidR="009B01D0" w14:paraId="32E34FF2" w14:textId="77777777">
        <w:tc>
          <w:tcPr>
            <w:tcW w:w="2376" w:type="dxa"/>
            <w:tcBorders>
              <w:top w:val="single" w:sz="6" w:space="0" w:color="auto"/>
              <w:left w:val="single" w:sz="6" w:space="0" w:color="auto"/>
              <w:bottom w:val="single" w:sz="6" w:space="0" w:color="auto"/>
              <w:right w:val="single" w:sz="6" w:space="0" w:color="auto"/>
            </w:tcBorders>
          </w:tcPr>
          <w:p w14:paraId="77CEC1E5"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Форма памяти</w:t>
            </w:r>
          </w:p>
        </w:tc>
        <w:tc>
          <w:tcPr>
            <w:tcW w:w="7098" w:type="dxa"/>
            <w:tcBorders>
              <w:top w:val="single" w:sz="6" w:space="0" w:color="auto"/>
              <w:left w:val="single" w:sz="6" w:space="0" w:color="auto"/>
              <w:bottom w:val="single" w:sz="6" w:space="0" w:color="auto"/>
              <w:right w:val="single" w:sz="6" w:space="0" w:color="auto"/>
            </w:tcBorders>
          </w:tcPr>
          <w:p w14:paraId="51F158AA"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Описание</w:t>
            </w:r>
          </w:p>
        </w:tc>
      </w:tr>
      <w:tr w:rsidR="009B01D0" w14:paraId="2212695A" w14:textId="77777777">
        <w:tc>
          <w:tcPr>
            <w:tcW w:w="2376" w:type="dxa"/>
            <w:tcBorders>
              <w:top w:val="single" w:sz="6" w:space="0" w:color="auto"/>
              <w:left w:val="single" w:sz="6" w:space="0" w:color="auto"/>
              <w:bottom w:val="single" w:sz="6" w:space="0" w:color="auto"/>
              <w:right w:val="single" w:sz="6" w:space="0" w:color="auto"/>
            </w:tcBorders>
          </w:tcPr>
          <w:p w14:paraId="557EB6C1"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1. Мгновенная</w:t>
            </w:r>
          </w:p>
        </w:tc>
        <w:tc>
          <w:tcPr>
            <w:tcW w:w="7098" w:type="dxa"/>
            <w:tcBorders>
              <w:top w:val="single" w:sz="6" w:space="0" w:color="auto"/>
              <w:left w:val="single" w:sz="6" w:space="0" w:color="auto"/>
              <w:bottom w:val="single" w:sz="6" w:space="0" w:color="auto"/>
              <w:right w:val="single" w:sz="6" w:space="0" w:color="auto"/>
            </w:tcBorders>
          </w:tcPr>
          <w:p w14:paraId="7935DAA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rsidR="009B01D0" w14:paraId="432F16ED" w14:textId="77777777">
        <w:tc>
          <w:tcPr>
            <w:tcW w:w="2376" w:type="dxa"/>
            <w:tcBorders>
              <w:top w:val="single" w:sz="6" w:space="0" w:color="auto"/>
              <w:left w:val="single" w:sz="6" w:space="0" w:color="auto"/>
              <w:bottom w:val="single" w:sz="6" w:space="0" w:color="auto"/>
              <w:right w:val="single" w:sz="6" w:space="0" w:color="auto"/>
            </w:tcBorders>
          </w:tcPr>
          <w:p w14:paraId="37606129"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Кратковременная</w:t>
            </w:r>
          </w:p>
        </w:tc>
        <w:tc>
          <w:tcPr>
            <w:tcW w:w="7098" w:type="dxa"/>
            <w:tcBorders>
              <w:top w:val="single" w:sz="6" w:space="0" w:color="auto"/>
              <w:left w:val="single" w:sz="6" w:space="0" w:color="auto"/>
              <w:bottom w:val="single" w:sz="6" w:space="0" w:color="auto"/>
              <w:right w:val="single" w:sz="6" w:space="0" w:color="auto"/>
            </w:tcBorders>
          </w:tcPr>
          <w:p w14:paraId="077C35F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Б.В работе машинистки, телеграфиста, кодировщика требуется лишь на непродолжительное время удерживать определённую комбинацию знаков.</w:t>
            </w:r>
          </w:p>
        </w:tc>
      </w:tr>
      <w:tr w:rsidR="009B01D0" w14:paraId="2FE8EFC6" w14:textId="77777777">
        <w:tc>
          <w:tcPr>
            <w:tcW w:w="2376" w:type="dxa"/>
            <w:tcBorders>
              <w:top w:val="single" w:sz="6" w:space="0" w:color="auto"/>
              <w:left w:val="single" w:sz="6" w:space="0" w:color="auto"/>
              <w:bottom w:val="single" w:sz="6" w:space="0" w:color="auto"/>
              <w:right w:val="single" w:sz="6" w:space="0" w:color="auto"/>
            </w:tcBorders>
          </w:tcPr>
          <w:p w14:paraId="008F65E8" w14:textId="77777777" w:rsidR="009B01D0" w:rsidRDefault="000E765A">
            <w:pPr>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3. Долговременная</w:t>
            </w:r>
          </w:p>
        </w:tc>
        <w:tc>
          <w:tcPr>
            <w:tcW w:w="7098" w:type="dxa"/>
            <w:tcBorders>
              <w:top w:val="single" w:sz="6" w:space="0" w:color="auto"/>
              <w:left w:val="single" w:sz="6" w:space="0" w:color="auto"/>
              <w:bottom w:val="single" w:sz="6" w:space="0" w:color="auto"/>
              <w:right w:val="single" w:sz="6" w:space="0" w:color="auto"/>
            </w:tcBorders>
          </w:tcPr>
          <w:p w14:paraId="184526A9" w14:textId="77777777" w:rsidR="009B01D0" w:rsidRDefault="000E765A">
            <w:pPr>
              <w:numPr>
                <w:ilvl w:val="12"/>
                <w:numId w:val="0"/>
              </w:num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В.Если</w:t>
            </w:r>
            <w:proofErr w:type="spellEnd"/>
            <w:r>
              <w:rPr>
                <w:rFonts w:ascii="Times New Roman" w:hAnsi="Times New Roman" w:cs="Times New Roman"/>
                <w:sz w:val="24"/>
                <w:szCs w:val="24"/>
              </w:rPr>
              <w:t>,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14:paraId="16433DC3" w14:textId="77777777" w:rsidR="009B01D0" w:rsidRDefault="000E765A">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Вставьте нужное слово: По мнению Б.В. Зейгарник, мы дольше помним о …. Работе. </w:t>
      </w:r>
    </w:p>
    <w:p w14:paraId="2CA50DDD" w14:textId="77777777" w:rsidR="009B01D0" w:rsidRDefault="000E765A">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Какой вид памяти иллюстрирует данный пример:</w:t>
      </w:r>
    </w:p>
    <w:p w14:paraId="531192F7"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14:paraId="643FEE59"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произвольная память, Б) непроизвольная память. </w:t>
      </w:r>
    </w:p>
    <w:p w14:paraId="03A7C1F9" w14:textId="77777777" w:rsidR="009B01D0" w:rsidRDefault="000E765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МЫШЛЕНИЕ</w:t>
      </w:r>
    </w:p>
    <w:p w14:paraId="55C927AD" w14:textId="77777777" w:rsidR="009B01D0" w:rsidRDefault="000E765A">
      <w:pPr>
        <w:pStyle w:val="34"/>
        <w:numPr>
          <w:ilvl w:val="0"/>
          <w:numId w:val="21"/>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Мышление это -</w:t>
      </w:r>
    </w:p>
    <w:p w14:paraId="2103F6DC" w14:textId="77777777" w:rsidR="009B01D0" w:rsidRDefault="00924CF5">
      <w:pPr>
        <w:pStyle w:val="34"/>
        <w:numPr>
          <w:ilvl w:val="0"/>
          <w:numId w:val="2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pict w14:anchorId="4BA900C3">
          <v:rect id="_x0000_s1036" style="position:absolute;left:0;text-align:left;margin-left:195pt;margin-top:56.4pt;width:115.2pt;height:43.2pt;z-index:251663360;mso-width-relative:page;mso-height-relative:page" o:allowincell="f">
            <v:textbox inset="0,0,0,0">
              <w:txbxContent>
                <w:p w14:paraId="46D33EDC" w14:textId="77777777" w:rsidR="00924CF5" w:rsidRDefault="00924CF5">
                  <w:pPr>
                    <w:pStyle w:val="310"/>
                    <w:numPr>
                      <w:ilvl w:val="12"/>
                      <w:numId w:val="0"/>
                    </w:numPr>
                  </w:pPr>
                  <w:r>
                    <w:t>ВЫДВИЖЕНИЕ И АНЛИЗ ГИПОТЕЗ</w:t>
                  </w:r>
                </w:p>
              </w:txbxContent>
            </v:textbox>
          </v:rect>
        </w:pict>
      </w:r>
      <w:r w:rsidR="000E765A">
        <w:rPr>
          <w:rFonts w:ascii="Times New Roman" w:hAnsi="Times New Roman" w:cs="Times New Roman"/>
          <w:sz w:val="24"/>
          <w:szCs w:val="24"/>
        </w:rPr>
        <w:t xml:space="preserve">Назовите схему и заполните пропуск </w:t>
      </w:r>
    </w:p>
    <w:p w14:paraId="302215B0"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26A6CA85"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67B41207"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02247BDA" w14:textId="77777777" w:rsidR="009B01D0" w:rsidRDefault="00924CF5">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pict w14:anchorId="2D8F2051">
          <v:rect id="_x0000_s1038" style="position:absolute;left:0;text-align:left;margin-left:339pt;margin-top:3.85pt;width:129.6pt;height:28.8pt;z-index:251665408;mso-width-relative:page;mso-height-relative:page" o:allowincell="f"/>
        </w:pict>
      </w:r>
    </w:p>
    <w:p w14:paraId="4CAFFD7C" w14:textId="77777777" w:rsidR="009B01D0" w:rsidRDefault="00924CF5">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w14:anchorId="66D79758">
          <v:line id="_x0000_s1040" style="position:absolute;left:0;text-align:left;z-index:251667456;mso-width-relative:page;mso-height-relative:page" from="310.2pt,4.55pt" to="339pt,4.55pt" o:allowincell="f">
            <v:stroke endarrow="block"/>
          </v:line>
        </w:pict>
      </w:r>
      <w:r>
        <w:rPr>
          <w:rFonts w:ascii="Times New Roman" w:hAnsi="Times New Roman" w:cs="Times New Roman"/>
          <w:sz w:val="24"/>
          <w:szCs w:val="24"/>
        </w:rPr>
        <w:pict w14:anchorId="77D5F597">
          <v:line id="_x0000_s1039" style="position:absolute;left:0;text-align:left;z-index:251666432;mso-width-relative:page;mso-height-relative:page" from="166.2pt,4.55pt" to="195pt,4.55pt" o:allowincell="f">
            <v:stroke endarrow="block"/>
          </v:line>
        </w:pict>
      </w:r>
    </w:p>
    <w:p w14:paraId="169C6D19" w14:textId="77777777" w:rsidR="009B01D0" w:rsidRDefault="00924CF5">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w14:anchorId="663B8DE6">
          <v:line id="_x0000_s1041" style="position:absolute;left:0;text-align:left;z-index:251668480;mso-width-relative:page;mso-height-relative:page" from="403.8pt,5.3pt" to="403.8pt,48.5pt" o:allowincell="f"/>
        </w:pict>
      </w:r>
    </w:p>
    <w:p w14:paraId="0A12038B"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701EAC75" w14:textId="77777777" w:rsidR="009B01D0" w:rsidRDefault="00924CF5">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w14:anchorId="15BFAE10">
          <v:rect id="_x0000_s1037" style="position:absolute;left:0;text-align:left;margin-left:187.8pt;margin-top:6.7pt;width:129.6pt;height:28.8pt;z-index:251664384;mso-width-relative:page;mso-height-relative:page" o:allowincell="f">
            <v:textbox inset="0,0,0,0">
              <w:txbxContent>
                <w:p w14:paraId="194E92D6" w14:textId="77777777" w:rsidR="00924CF5" w:rsidRDefault="00924CF5">
                  <w:pPr>
                    <w:pStyle w:val="210"/>
                    <w:numPr>
                      <w:ilvl w:val="12"/>
                      <w:numId w:val="0"/>
                    </w:numPr>
                  </w:pPr>
                  <w:r>
                    <w:t>ПРОВЕРКА РЕШЕНИЯ</w:t>
                  </w:r>
                </w:p>
              </w:txbxContent>
            </v:textbox>
          </v:rect>
        </w:pict>
      </w:r>
    </w:p>
    <w:p w14:paraId="63CAF0D9" w14:textId="77777777" w:rsidR="009B01D0" w:rsidRDefault="00924CF5">
      <w:pPr>
        <w:pStyle w:val="34"/>
        <w:numPr>
          <w:ilvl w:val="12"/>
          <w:numId w:val="0"/>
        </w:numPr>
        <w:spacing w:after="0" w:line="360" w:lineRule="auto"/>
        <w:jc w:val="both"/>
        <w:rPr>
          <w:rFonts w:ascii="Times New Roman" w:hAnsi="Times New Roman" w:cs="Times New Roman"/>
          <w:b/>
          <w:sz w:val="24"/>
          <w:szCs w:val="24"/>
        </w:rPr>
      </w:pPr>
      <w:r>
        <w:rPr>
          <w:rFonts w:ascii="Times New Roman" w:hAnsi="Times New Roman" w:cs="Times New Roman"/>
          <w:sz w:val="24"/>
          <w:szCs w:val="24"/>
        </w:rPr>
        <w:pict w14:anchorId="758558CD">
          <v:line id="_x0000_s1042" style="position:absolute;left:0;text-align:left;flip:x;z-index:251669504;mso-width-relative:page;mso-height-relative:page" from="317.4pt,7.45pt" to="403.8pt,7.45pt" o:allowincell="f">
            <v:stroke endarrow="block"/>
          </v:line>
        </w:pict>
      </w:r>
      <w:r>
        <w:rPr>
          <w:rFonts w:ascii="Times New Roman" w:hAnsi="Times New Roman" w:cs="Times New Roman"/>
          <w:sz w:val="24"/>
          <w:szCs w:val="24"/>
        </w:rPr>
        <w:pict w14:anchorId="17ACAB22">
          <v:rect id="_x0000_s1035" style="position:absolute;left:0;text-align:left;margin-left:29.4pt;margin-top:-71.75pt;width:136.8pt;height:43.2pt;z-index:251662336;mso-width-relative:page;mso-height-relative:page" o:allowincell="f">
            <v:textbox inset="0,0,0,0">
              <w:txbxContent>
                <w:p w14:paraId="6E5F0585" w14:textId="77777777" w:rsidR="00924CF5" w:rsidRDefault="00924CF5">
                  <w:pPr>
                    <w:pStyle w:val="210"/>
                    <w:numPr>
                      <w:ilvl w:val="12"/>
                      <w:numId w:val="0"/>
                    </w:numPr>
                  </w:pPr>
                  <w:r>
                    <w:t>НАХОЖДЕНИЕ ЗАДАЧИ И ЕЁ ФОРМУЛИРОВАНИЕ</w:t>
                  </w:r>
                </w:p>
              </w:txbxContent>
            </v:textbox>
          </v:rect>
        </w:pict>
      </w:r>
    </w:p>
    <w:p w14:paraId="7B86A7D8"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77E202B3" w14:textId="77777777" w:rsidR="009B01D0" w:rsidRDefault="009B01D0">
      <w:pPr>
        <w:pStyle w:val="34"/>
        <w:numPr>
          <w:ilvl w:val="12"/>
          <w:numId w:val="0"/>
        </w:numPr>
        <w:spacing w:after="0" w:line="360" w:lineRule="auto"/>
        <w:jc w:val="both"/>
        <w:rPr>
          <w:rFonts w:ascii="Times New Roman" w:hAnsi="Times New Roman" w:cs="Times New Roman"/>
          <w:b/>
          <w:sz w:val="24"/>
          <w:szCs w:val="24"/>
        </w:rPr>
      </w:pPr>
    </w:p>
    <w:p w14:paraId="348E8956" w14:textId="77777777" w:rsidR="009B01D0" w:rsidRDefault="000E765A">
      <w:pPr>
        <w:pStyle w:val="34"/>
        <w:numPr>
          <w:ilvl w:val="0"/>
          <w:numId w:val="21"/>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 xml:space="preserve">Выбрать наиболее полный и правильный вариант ответа: Суждение это   </w:t>
      </w:r>
    </w:p>
    <w:p w14:paraId="5B3768E7"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отражение предметов и явлений;</w:t>
      </w:r>
    </w:p>
    <w:p w14:paraId="77C05CC0"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отражение существенных признаков предметов и явлений;</w:t>
      </w:r>
    </w:p>
    <w:p w14:paraId="29B3351A"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утверждение или отрицание каких-либо отношений между предметами или явлениями;</w:t>
      </w:r>
    </w:p>
    <w:p w14:paraId="5B08E9F4"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нахождение общего у однородных предметов или явлений.</w:t>
      </w:r>
    </w:p>
    <w:p w14:paraId="000428BC" w14:textId="77777777" w:rsidR="009B01D0" w:rsidRDefault="000E765A">
      <w:pPr>
        <w:pStyle w:val="34"/>
        <w:numPr>
          <w:ilvl w:val="0"/>
          <w:numId w:val="22"/>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Выбрать наиболее правильный вариант определения: умозаключением называется </w:t>
      </w:r>
    </w:p>
    <w:p w14:paraId="3A9B67C6"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мысль о связи между предметами и явлениями;</w:t>
      </w:r>
    </w:p>
    <w:p w14:paraId="76E8E89A"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отражение общих и существенных свойств  предметов или явлений действительности;</w:t>
      </w:r>
    </w:p>
    <w:p w14:paraId="60304332"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вывод одного суждения из других суждений;</w:t>
      </w:r>
    </w:p>
    <w:p w14:paraId="368EBAB1" w14:textId="77777777" w:rsidR="009B01D0" w:rsidRDefault="000E765A">
      <w:pPr>
        <w:pStyle w:val="33"/>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утверждение или отрицание каких-либо отношений между предметами и явлениями.</w:t>
      </w:r>
    </w:p>
    <w:p w14:paraId="1C9CF6DD" w14:textId="77777777" w:rsidR="009B01D0" w:rsidRDefault="000E765A">
      <w:pPr>
        <w:pStyle w:val="34"/>
        <w:numPr>
          <w:ilvl w:val="0"/>
          <w:numId w:val="23"/>
        </w:numPr>
        <w:spacing w:after="0" w:line="36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Разбейте предложенные понятия на группы</w:t>
      </w:r>
    </w:p>
    <w:p w14:paraId="4CB7389A" w14:textId="77777777" w:rsidR="009B01D0" w:rsidRDefault="000E765A">
      <w:pPr>
        <w:pStyle w:val="34"/>
        <w:numPr>
          <w:ilvl w:val="12"/>
          <w:numId w:val="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операции мышления б) процессы мышления  </w:t>
      </w:r>
    </w:p>
    <w:p w14:paraId="2C034E41" w14:textId="77777777" w:rsidR="009B01D0" w:rsidRDefault="000E765A">
      <w:pPr>
        <w:pStyle w:val="34"/>
        <w:numPr>
          <w:ilvl w:val="12"/>
          <w:numId w:val="0"/>
        </w:num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анализ</w:t>
      </w:r>
      <w:proofErr w:type="gramEnd"/>
      <w:r>
        <w:rPr>
          <w:rFonts w:ascii="Times New Roman" w:hAnsi="Times New Roman" w:cs="Times New Roman"/>
          <w:sz w:val="24"/>
          <w:szCs w:val="24"/>
        </w:rPr>
        <w:t>, сравнение, абстрагирование, суждение, обобщение, систематизация, умозаключение, синтез, определение.</w:t>
      </w:r>
    </w:p>
    <w:p w14:paraId="15DDD315" w14:textId="77777777" w:rsidR="009B01D0" w:rsidRDefault="000E765A">
      <w:pPr>
        <w:pStyle w:val="34"/>
        <w:numPr>
          <w:ilvl w:val="0"/>
          <w:numId w:val="24"/>
        </w:numPr>
        <w:spacing w:after="0" w:line="360" w:lineRule="auto"/>
        <w:ind w:left="0"/>
        <w:contextualSpacing w:val="0"/>
        <w:jc w:val="both"/>
        <w:rPr>
          <w:rFonts w:ascii="Times New Roman" w:hAnsi="Times New Roman" w:cs="Times New Roman"/>
          <w:b/>
          <w:sz w:val="24"/>
          <w:szCs w:val="24"/>
        </w:rPr>
      </w:pPr>
      <w:r>
        <w:rPr>
          <w:rFonts w:ascii="Times New Roman" w:hAnsi="Times New Roman" w:cs="Times New Roman"/>
          <w:sz w:val="24"/>
          <w:szCs w:val="24"/>
        </w:rPr>
        <w:t>Подберите каждому определению нужное понятие:</w:t>
      </w:r>
    </w:p>
    <w:p w14:paraId="79F77A55" w14:textId="77777777" w:rsidR="009B01D0" w:rsidRDefault="000E765A">
      <w:pPr>
        <w:pStyle w:val="210"/>
        <w:spacing w:line="360" w:lineRule="auto"/>
        <w:ind w:right="0"/>
        <w:rPr>
          <w:b w:val="0"/>
          <w:szCs w:val="24"/>
        </w:rPr>
      </w:pPr>
      <w:proofErr w:type="gramStart"/>
      <w:r>
        <w:rPr>
          <w:b w:val="0"/>
          <w:szCs w:val="24"/>
        </w:rPr>
        <w:t>а</w:t>
      </w:r>
      <w:proofErr w:type="gramEnd"/>
      <w:r>
        <w:rPr>
          <w:b w:val="0"/>
          <w:szCs w:val="24"/>
        </w:rPr>
        <w:t>) Разделение и последующее объединение групп и классов.</w:t>
      </w:r>
    </w:p>
    <w:p w14:paraId="261D0771" w14:textId="77777777" w:rsidR="009B01D0" w:rsidRDefault="000E765A">
      <w:pPr>
        <w:pStyle w:val="210"/>
        <w:spacing w:line="360" w:lineRule="auto"/>
        <w:ind w:right="0"/>
        <w:rPr>
          <w:b w:val="0"/>
          <w:szCs w:val="24"/>
        </w:rPr>
      </w:pPr>
      <w:proofErr w:type="gramStart"/>
      <w:r>
        <w:rPr>
          <w:b w:val="0"/>
          <w:szCs w:val="24"/>
        </w:rPr>
        <w:t>б</w:t>
      </w:r>
      <w:proofErr w:type="gramEnd"/>
      <w:r>
        <w:rPr>
          <w:b w:val="0"/>
          <w:szCs w:val="24"/>
        </w:rPr>
        <w:t>) Сходство и различие отдельных объектов.</w:t>
      </w:r>
    </w:p>
    <w:p w14:paraId="42B33791" w14:textId="77777777" w:rsidR="009B01D0" w:rsidRDefault="000E765A">
      <w:pPr>
        <w:pStyle w:val="210"/>
        <w:spacing w:line="360" w:lineRule="auto"/>
        <w:ind w:right="0"/>
        <w:rPr>
          <w:b w:val="0"/>
          <w:szCs w:val="24"/>
        </w:rPr>
      </w:pPr>
      <w:proofErr w:type="gramStart"/>
      <w:r>
        <w:rPr>
          <w:b w:val="0"/>
          <w:szCs w:val="24"/>
        </w:rPr>
        <w:t>в</w:t>
      </w:r>
      <w:proofErr w:type="gramEnd"/>
      <w:r>
        <w:rPr>
          <w:b w:val="0"/>
          <w:szCs w:val="24"/>
        </w:rPr>
        <w:t>) Разделение целого на части.</w:t>
      </w:r>
    </w:p>
    <w:p w14:paraId="70679462" w14:textId="77777777" w:rsidR="009B01D0" w:rsidRDefault="000E765A">
      <w:pPr>
        <w:pStyle w:val="210"/>
        <w:spacing w:line="360" w:lineRule="auto"/>
        <w:ind w:right="0"/>
        <w:rPr>
          <w:b w:val="0"/>
          <w:szCs w:val="24"/>
        </w:rPr>
      </w:pPr>
      <w:proofErr w:type="gramStart"/>
      <w:r>
        <w:rPr>
          <w:b w:val="0"/>
          <w:szCs w:val="24"/>
        </w:rPr>
        <w:t>г</w:t>
      </w:r>
      <w:proofErr w:type="gramEnd"/>
      <w:r>
        <w:rPr>
          <w:b w:val="0"/>
          <w:szCs w:val="24"/>
        </w:rPr>
        <w:t>) Объединение отдельных элементов в целое.</w:t>
      </w:r>
    </w:p>
    <w:p w14:paraId="50B46438" w14:textId="77777777" w:rsidR="009B01D0" w:rsidRDefault="000E765A">
      <w:pPr>
        <w:pStyle w:val="210"/>
        <w:spacing w:line="360" w:lineRule="auto"/>
        <w:ind w:right="0"/>
        <w:rPr>
          <w:b w:val="0"/>
          <w:szCs w:val="24"/>
        </w:rPr>
      </w:pPr>
      <w:proofErr w:type="gramStart"/>
      <w:r>
        <w:rPr>
          <w:b w:val="0"/>
          <w:szCs w:val="24"/>
        </w:rPr>
        <w:t>д</w:t>
      </w:r>
      <w:proofErr w:type="gramEnd"/>
      <w:r>
        <w:rPr>
          <w:b w:val="0"/>
          <w:szCs w:val="24"/>
        </w:rPr>
        <w:t>) Объединение предметов по их признакам и свойствам.</w:t>
      </w:r>
    </w:p>
    <w:p w14:paraId="3375927C" w14:textId="77777777" w:rsidR="009B01D0" w:rsidRDefault="000E765A">
      <w:pPr>
        <w:pStyle w:val="210"/>
        <w:spacing w:line="360" w:lineRule="auto"/>
        <w:ind w:right="0"/>
        <w:rPr>
          <w:b w:val="0"/>
          <w:szCs w:val="24"/>
        </w:rPr>
      </w:pPr>
      <w:proofErr w:type="gramStart"/>
      <w:r>
        <w:rPr>
          <w:b w:val="0"/>
          <w:szCs w:val="24"/>
        </w:rPr>
        <w:t>е</w:t>
      </w:r>
      <w:proofErr w:type="gramEnd"/>
      <w:r>
        <w:rPr>
          <w:b w:val="0"/>
          <w:szCs w:val="24"/>
        </w:rPr>
        <w:t>) Разделение и последующее объединение объектов на каком-либо основании.</w:t>
      </w:r>
    </w:p>
    <w:p w14:paraId="4081663B" w14:textId="77777777" w:rsidR="009B01D0" w:rsidRDefault="000E765A">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10.7 Критерии оценки знаний студента</w:t>
      </w:r>
    </w:p>
    <w:p w14:paraId="3F3BAE57" w14:textId="77777777" w:rsidR="009B01D0" w:rsidRDefault="000E76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6F9C0F54"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5104ED8B"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w:t>
      </w:r>
      <w:proofErr w:type="gramStart"/>
      <w:r>
        <w:rPr>
          <w:rFonts w:ascii="Times New Roman" w:eastAsia="Times New Roman" w:hAnsi="Times New Roman" w:cs="Times New Roman"/>
          <w:sz w:val="24"/>
          <w:szCs w:val="24"/>
          <w:lang w:eastAsia="ru-RU"/>
        </w:rPr>
        <w:t>включением  в</w:t>
      </w:r>
      <w:proofErr w:type="gramEnd"/>
      <w:r>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14:paraId="4519DA38"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0BD55F54" w14:textId="77777777" w:rsidR="009B01D0" w:rsidRDefault="000E765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3B6C9D9" w14:textId="77777777" w:rsidR="009B01D0" w:rsidRDefault="000E765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6A4360" w14:textId="77777777" w:rsidR="009B01D0" w:rsidRDefault="000E765A">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5A7A6E6" w14:textId="77777777" w:rsidR="009B01D0" w:rsidRDefault="000E765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w:t>
      </w:r>
      <w:proofErr w:type="gramStart"/>
      <w:r>
        <w:rPr>
          <w:rFonts w:ascii="Times New Roman" w:eastAsia="Times New Roman" w:hAnsi="Times New Roman" w:cs="Times New Roman"/>
          <w:sz w:val="24"/>
          <w:szCs w:val="24"/>
          <w:lang w:eastAsia="ru-RU"/>
        </w:rPr>
        <w:t>терминологии,  форма</w:t>
      </w:r>
      <w:proofErr w:type="gramEnd"/>
      <w:r>
        <w:rPr>
          <w:rFonts w:ascii="Times New Roman" w:eastAsia="Times New Roman" w:hAnsi="Times New Roman" w:cs="Times New Roman"/>
          <w:sz w:val="24"/>
          <w:szCs w:val="24"/>
          <w:lang w:eastAsia="ru-RU"/>
        </w:rPr>
        <w:t xml:space="preserve">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BBA840B" w14:textId="77777777" w:rsidR="009B01D0" w:rsidRDefault="000E765A">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w:t>
      </w:r>
      <w:r>
        <w:rPr>
          <w:rFonts w:ascii="Times New Roman" w:eastAsia="Times New Roman" w:hAnsi="Times New Roman" w:cs="Times New Roman"/>
          <w:sz w:val="24"/>
          <w:szCs w:val="24"/>
          <w:lang w:eastAsia="ru-RU"/>
        </w:rPr>
        <w:lastRenderedPageBreak/>
        <w:t>вопросы, а также не показывает умение вести дискуссию в соответствующей форме.</w:t>
      </w:r>
    </w:p>
    <w:p w14:paraId="1D688692"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14:paraId="4DFF4A15" w14:textId="77777777" w:rsidR="009B01D0" w:rsidRDefault="009B01D0">
      <w:pPr>
        <w:widowControl w:val="0"/>
        <w:spacing w:after="0" w:line="360" w:lineRule="auto"/>
        <w:jc w:val="center"/>
        <w:rPr>
          <w:rFonts w:ascii="Times New Roman" w:eastAsia="Times New Roman" w:hAnsi="Times New Roman" w:cs="Times New Roman"/>
          <w:b/>
          <w:sz w:val="24"/>
          <w:szCs w:val="24"/>
          <w:lang w:eastAsia="ru-RU"/>
        </w:rPr>
      </w:pPr>
    </w:p>
    <w:p w14:paraId="55C9E690" w14:textId="77777777" w:rsidR="009B01D0" w:rsidRDefault="000E765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3D9F0179"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c"/>
        <w:tblW w:w="0" w:type="auto"/>
        <w:tblLook w:val="04A0" w:firstRow="1" w:lastRow="0" w:firstColumn="1" w:lastColumn="0" w:noHBand="0" w:noVBand="1"/>
      </w:tblPr>
      <w:tblGrid>
        <w:gridCol w:w="4785"/>
        <w:gridCol w:w="4786"/>
      </w:tblGrid>
      <w:tr w:rsidR="009B01D0" w14:paraId="5195DEC2" w14:textId="77777777">
        <w:tc>
          <w:tcPr>
            <w:tcW w:w="4785" w:type="dxa"/>
          </w:tcPr>
          <w:p w14:paraId="18084CA9" w14:textId="77777777" w:rsidR="009B01D0" w:rsidRDefault="000E765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14:paraId="1171B0BC" w14:textId="77777777" w:rsidR="009B01D0" w:rsidRDefault="000E765A">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9B01D0" w14:paraId="143DA319" w14:textId="77777777">
        <w:tc>
          <w:tcPr>
            <w:tcW w:w="4785" w:type="dxa"/>
          </w:tcPr>
          <w:p w14:paraId="7D8F96BC"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14:paraId="08969779"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9B01D0" w14:paraId="41A5A1AD" w14:textId="77777777">
        <w:trPr>
          <w:trHeight w:val="554"/>
        </w:trPr>
        <w:tc>
          <w:tcPr>
            <w:tcW w:w="4785" w:type="dxa"/>
          </w:tcPr>
          <w:p w14:paraId="1BA6BB05"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14:paraId="6661667C"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9B01D0" w14:paraId="4E70D797" w14:textId="77777777">
        <w:trPr>
          <w:trHeight w:val="568"/>
        </w:trPr>
        <w:tc>
          <w:tcPr>
            <w:tcW w:w="4785" w:type="dxa"/>
          </w:tcPr>
          <w:p w14:paraId="0A3842A4"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14:paraId="2B614A6C"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9B01D0" w14:paraId="61303640" w14:textId="77777777">
        <w:tc>
          <w:tcPr>
            <w:tcW w:w="4785" w:type="dxa"/>
          </w:tcPr>
          <w:p w14:paraId="5A0BAB33"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14:paraId="0CB39A39" w14:textId="77777777" w:rsidR="009B01D0" w:rsidRDefault="000E765A">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14:paraId="119E2246" w14:textId="77777777" w:rsidR="009B01D0" w:rsidRDefault="009B01D0">
      <w:pPr>
        <w:widowControl w:val="0"/>
        <w:spacing w:after="0" w:line="360" w:lineRule="auto"/>
        <w:ind w:firstLine="708"/>
        <w:jc w:val="both"/>
        <w:rPr>
          <w:rFonts w:ascii="Times New Roman" w:eastAsia="Times New Roman" w:hAnsi="Times New Roman" w:cs="Times New Roman"/>
          <w:sz w:val="24"/>
          <w:szCs w:val="24"/>
          <w:lang w:eastAsia="ru-RU"/>
        </w:rPr>
      </w:pPr>
    </w:p>
    <w:p w14:paraId="7A9595EB" w14:textId="77777777" w:rsidR="009B01D0" w:rsidRDefault="000E765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57A544F1"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w:t>
      </w:r>
      <w:proofErr w:type="gramStart"/>
      <w:r>
        <w:rPr>
          <w:rFonts w:ascii="Times New Roman" w:eastAsia="Times New Roman" w:hAnsi="Times New Roman" w:cs="Times New Roman"/>
          <w:sz w:val="24"/>
          <w:szCs w:val="24"/>
          <w:lang w:eastAsia="ru-RU"/>
        </w:rPr>
        <w:t>доклада  как</w:t>
      </w:r>
      <w:proofErr w:type="gramEnd"/>
      <w:r>
        <w:rPr>
          <w:rFonts w:ascii="Times New Roman" w:eastAsia="Times New Roman" w:hAnsi="Times New Roman" w:cs="Times New Roman"/>
          <w:sz w:val="24"/>
          <w:szCs w:val="24"/>
          <w:lang w:eastAsia="ru-RU"/>
        </w:rPr>
        <w:t xml:space="preserve">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A52B307" w14:textId="77777777" w:rsidR="009B01D0" w:rsidRDefault="000E765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51AB1FCF"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14:paraId="2CF0233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14:paraId="1384A93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  умение</w:t>
      </w:r>
      <w:proofErr w:type="gramEnd"/>
      <w:r>
        <w:rPr>
          <w:rFonts w:ascii="Times New Roman" w:eastAsia="Times New Roman" w:hAnsi="Times New Roman" w:cs="Times New Roman"/>
          <w:sz w:val="24"/>
          <w:szCs w:val="24"/>
          <w:lang w:eastAsia="ru-RU"/>
        </w:rPr>
        <w:t xml:space="preserve">  работать  с  исследованиями,  критической  литературой, систематизировать и структурировать материал;  </w:t>
      </w:r>
    </w:p>
    <w:p w14:paraId="635D46F9"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0C78B90B" w14:textId="77777777" w:rsidR="009B01D0" w:rsidRDefault="000E765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0E5F94C5"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14:paraId="03DAFEC5"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14:paraId="036C7DB3"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14:paraId="741EDCFE"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14:paraId="5F10F97A"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14:paraId="293FAB3E" w14:textId="77777777" w:rsidR="009B01D0" w:rsidRDefault="000E765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0A992EE9"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31A95BC4" w14:textId="77777777" w:rsidR="009B01D0" w:rsidRDefault="000E765A">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49322DBE"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а)  насколько</w:t>
      </w:r>
      <w:proofErr w:type="gramEnd"/>
      <w:r>
        <w:rPr>
          <w:rFonts w:ascii="Times New Roman" w:eastAsia="Times New Roman" w:hAnsi="Times New Roman" w:cs="Times New Roman"/>
          <w:sz w:val="24"/>
          <w:szCs w:val="24"/>
          <w:lang w:eastAsia="ru-RU"/>
        </w:rPr>
        <w:t xml:space="preserve">  верно  оформлены  ссылки  на  используемую  литературу, список литературы;  </w:t>
      </w:r>
    </w:p>
    <w:p w14:paraId="2511AD10"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32290CE4"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14:paraId="6BE044A4"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15B6422A"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w:t>
      </w:r>
      <w:proofErr w:type="gramStart"/>
      <w:r>
        <w:rPr>
          <w:rFonts w:ascii="Times New Roman" w:eastAsia="Times New Roman" w:hAnsi="Times New Roman" w:cs="Times New Roman"/>
          <w:sz w:val="24"/>
          <w:szCs w:val="24"/>
          <w:lang w:eastAsia="ru-RU"/>
        </w:rPr>
        <w:t xml:space="preserve">допущены  </w:t>
      </w:r>
      <w:proofErr w:type="spellStart"/>
      <w:r>
        <w:rPr>
          <w:rFonts w:ascii="Times New Roman" w:eastAsia="Times New Roman" w:hAnsi="Times New Roman" w:cs="Times New Roman"/>
          <w:sz w:val="24"/>
          <w:szCs w:val="24"/>
          <w:lang w:eastAsia="ru-RU"/>
        </w:rPr>
        <w:t>недочѐты</w:t>
      </w:r>
      <w:proofErr w:type="spellEnd"/>
      <w:proofErr w:type="gramEnd"/>
      <w:r>
        <w:rPr>
          <w:rFonts w:ascii="Times New Roman" w:eastAsia="Times New Roman" w:hAnsi="Times New Roman" w:cs="Times New Roman"/>
          <w:sz w:val="24"/>
          <w:szCs w:val="24"/>
          <w:lang w:eastAsia="ru-RU"/>
        </w:rPr>
        <w:t xml:space="preserve">.  В частности, имеются неточности в </w:t>
      </w:r>
      <w:proofErr w:type="gramStart"/>
      <w:r>
        <w:rPr>
          <w:rFonts w:ascii="Times New Roman" w:eastAsia="Times New Roman" w:hAnsi="Times New Roman" w:cs="Times New Roman"/>
          <w:sz w:val="24"/>
          <w:szCs w:val="24"/>
          <w:lang w:eastAsia="ru-RU"/>
        </w:rPr>
        <w:t>изложении  материала</w:t>
      </w:r>
      <w:proofErr w:type="gramEnd"/>
      <w:r>
        <w:rPr>
          <w:rFonts w:ascii="Times New Roman" w:eastAsia="Times New Roman" w:hAnsi="Times New Roman" w:cs="Times New Roman"/>
          <w:sz w:val="24"/>
          <w:szCs w:val="24"/>
          <w:lang w:eastAsia="ru-RU"/>
        </w:rPr>
        <w:t xml:space="preserve">;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0C14FF08"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w:t>
      </w:r>
      <w:proofErr w:type="gramStart"/>
      <w:r>
        <w:rPr>
          <w:rFonts w:ascii="Times New Roman" w:eastAsia="Times New Roman" w:hAnsi="Times New Roman" w:cs="Times New Roman"/>
          <w:sz w:val="24"/>
          <w:szCs w:val="24"/>
          <w:lang w:eastAsia="ru-RU"/>
        </w:rPr>
        <w:t>В  частности</w:t>
      </w:r>
      <w:proofErr w:type="gramEnd"/>
      <w:r>
        <w:rPr>
          <w:rFonts w:ascii="Times New Roman" w:eastAsia="Times New Roman" w:hAnsi="Times New Roman" w:cs="Times New Roman"/>
          <w:sz w:val="24"/>
          <w:szCs w:val="24"/>
          <w:lang w:eastAsia="ru-RU"/>
        </w:rPr>
        <w:t>: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1C888B1C"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D4D634D" w14:textId="77777777" w:rsidR="009B01D0" w:rsidRDefault="000E765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5CE7484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2FCDAF2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00C63F32"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50731F94"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14:paraId="6B8F565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14:paraId="74F14523"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66F64C9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w:t>
      </w:r>
      <w:proofErr w:type="gramStart"/>
      <w:r>
        <w:rPr>
          <w:rFonts w:ascii="Times New Roman" w:eastAsia="Times New Roman" w:hAnsi="Times New Roman" w:cs="Times New Roman"/>
          <w:sz w:val="24"/>
          <w:szCs w:val="24"/>
          <w:lang w:eastAsia="ru-RU"/>
        </w:rPr>
        <w:t>выражения  своих</w:t>
      </w:r>
      <w:proofErr w:type="gramEnd"/>
      <w:r>
        <w:rPr>
          <w:rFonts w:ascii="Times New Roman" w:eastAsia="Times New Roman" w:hAnsi="Times New Roman" w:cs="Times New Roman"/>
          <w:sz w:val="24"/>
          <w:szCs w:val="24"/>
          <w:lang w:eastAsia="ru-RU"/>
        </w:rPr>
        <w:t xml:space="preserve">  мыслей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11E641D0"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49777811"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0746042A"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241A6686"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23DBDD0D"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w:t>
      </w:r>
      <w:proofErr w:type="gramStart"/>
      <w:r>
        <w:rPr>
          <w:rFonts w:ascii="Times New Roman" w:eastAsia="Times New Roman" w:hAnsi="Times New Roman" w:cs="Times New Roman"/>
          <w:sz w:val="24"/>
          <w:szCs w:val="24"/>
          <w:lang w:eastAsia="ru-RU"/>
        </w:rPr>
        <w:t>связно,  но</w:t>
      </w:r>
      <w:proofErr w:type="gramEnd"/>
      <w:r>
        <w:rPr>
          <w:rFonts w:ascii="Times New Roman" w:eastAsia="Times New Roman" w:hAnsi="Times New Roman" w:cs="Times New Roman"/>
          <w:sz w:val="24"/>
          <w:szCs w:val="24"/>
          <w:lang w:eastAsia="ru-RU"/>
        </w:rPr>
        <w:t xml:space="preserve">  недостаточно  полно доказывается выдвинутый тезис;  </w:t>
      </w:r>
    </w:p>
    <w:p w14:paraId="44BC024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w:t>
      </w:r>
      <w:proofErr w:type="gramStart"/>
      <w:r>
        <w:rPr>
          <w:rFonts w:ascii="Times New Roman" w:eastAsia="Times New Roman" w:hAnsi="Times New Roman" w:cs="Times New Roman"/>
          <w:sz w:val="24"/>
          <w:szCs w:val="24"/>
          <w:lang w:eastAsia="ru-RU"/>
        </w:rPr>
        <w:t>логично  вытекающие</w:t>
      </w:r>
      <w:proofErr w:type="gramEnd"/>
      <w:r>
        <w:rPr>
          <w:rFonts w:ascii="Times New Roman" w:eastAsia="Times New Roman" w:hAnsi="Times New Roman" w:cs="Times New Roman"/>
          <w:sz w:val="24"/>
          <w:szCs w:val="24"/>
          <w:lang w:eastAsia="ru-RU"/>
        </w:rPr>
        <w:t xml:space="preserve">  из содержания основной части;  </w:t>
      </w:r>
    </w:p>
    <w:p w14:paraId="7BB14838"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5B2C7D09"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14:paraId="54C5A34D"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3D16A36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2888805D"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17B13B9E"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0548C8FC"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45321F2"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44A15D0"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79337851"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469BBEA0"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w:t>
      </w:r>
      <w:proofErr w:type="gramStart"/>
      <w:r>
        <w:rPr>
          <w:rFonts w:ascii="Times New Roman" w:eastAsia="Times New Roman" w:hAnsi="Times New Roman" w:cs="Times New Roman"/>
          <w:sz w:val="24"/>
          <w:szCs w:val="24"/>
          <w:lang w:eastAsia="ru-RU"/>
        </w:rPr>
        <w:t>части  нет</w:t>
      </w:r>
      <w:proofErr w:type="gramEnd"/>
      <w:r>
        <w:rPr>
          <w:rFonts w:ascii="Times New Roman" w:eastAsia="Times New Roman" w:hAnsi="Times New Roman" w:cs="Times New Roman"/>
          <w:sz w:val="24"/>
          <w:szCs w:val="24"/>
          <w:lang w:eastAsia="ru-RU"/>
        </w:rPr>
        <w:t xml:space="preserve">  логичного  последовательного  раскрытия темы;  </w:t>
      </w:r>
    </w:p>
    <w:p w14:paraId="5FECDC0F"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1CC326C9"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5B39FC0"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w:t>
      </w:r>
      <w:proofErr w:type="gramStart"/>
      <w:r>
        <w:rPr>
          <w:rFonts w:ascii="Times New Roman" w:eastAsia="Times New Roman" w:hAnsi="Times New Roman" w:cs="Times New Roman"/>
          <w:sz w:val="24"/>
          <w:szCs w:val="24"/>
          <w:lang w:eastAsia="ru-RU"/>
        </w:rPr>
        <w:t>деление  текста</w:t>
      </w:r>
      <w:proofErr w:type="gramEnd"/>
      <w:r>
        <w:rPr>
          <w:rFonts w:ascii="Times New Roman" w:eastAsia="Times New Roman" w:hAnsi="Times New Roman" w:cs="Times New Roman"/>
          <w:sz w:val="24"/>
          <w:szCs w:val="24"/>
          <w:lang w:eastAsia="ru-RU"/>
        </w:rPr>
        <w:t xml:space="preserve">  на  введение,  основную  часть  и заключение;  </w:t>
      </w:r>
    </w:p>
    <w:p w14:paraId="57043B1A" w14:textId="77777777" w:rsidR="009B01D0" w:rsidRDefault="000E765A">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585C30AE" w14:textId="77777777" w:rsidR="009B01D0" w:rsidRDefault="000E765A">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оценивания контрольных работ </w:t>
      </w:r>
    </w:p>
    <w:p w14:paraId="63C4740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14:paraId="02A505B2"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14:paraId="0FD83185"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73F0631A"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14:paraId="6816DE98"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14:paraId="50665AB0"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14:paraId="01B1FA3E"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14:paraId="23D9CA02"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75276C04"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14:paraId="0467DCA1"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14:paraId="1F87B3AE"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14:paraId="3404CD9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работа выполнялась с помощью преподавателя;</w:t>
      </w:r>
    </w:p>
    <w:p w14:paraId="3750CABD"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14:paraId="317E922C"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14:paraId="5FBA6FD5"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14:paraId="0E613405" w14:textId="77777777" w:rsidR="009B01D0" w:rsidRDefault="000E765A">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42155E09" w14:textId="77777777" w:rsidR="009B01D0" w:rsidRDefault="000E765A">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48C55E47"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56BEAFEB"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C6FBA50"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154B7724" w14:textId="77777777" w:rsidR="009B01D0" w:rsidRDefault="000E765A">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0B265F19"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5A1AEC57"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55E9B087"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01260C9B"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2BBE3674" w14:textId="77777777" w:rsidR="009B01D0" w:rsidRDefault="000E765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3B3BD70F" w14:textId="77777777" w:rsidR="009B01D0" w:rsidRDefault="000E765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1B63468" w14:textId="77777777" w:rsidR="009B01D0" w:rsidRDefault="000E765A">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6051C66" w14:textId="77777777" w:rsidR="009B01D0" w:rsidRDefault="000E765A">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1F4BC0" w14:textId="77777777" w:rsidR="009B01D0" w:rsidRDefault="000E765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c"/>
        <w:tblW w:w="9464" w:type="dxa"/>
        <w:tblLayout w:type="fixed"/>
        <w:tblLook w:val="04A0" w:firstRow="1" w:lastRow="0" w:firstColumn="1" w:lastColumn="0" w:noHBand="0" w:noVBand="1"/>
      </w:tblPr>
      <w:tblGrid>
        <w:gridCol w:w="817"/>
        <w:gridCol w:w="1803"/>
        <w:gridCol w:w="3345"/>
        <w:gridCol w:w="3499"/>
      </w:tblGrid>
      <w:tr w:rsidR="009B01D0" w14:paraId="3E2F8266" w14:textId="77777777">
        <w:tc>
          <w:tcPr>
            <w:tcW w:w="817" w:type="dxa"/>
          </w:tcPr>
          <w:p w14:paraId="44A9D54C" w14:textId="77777777" w:rsidR="009B01D0" w:rsidRDefault="000E76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w:t>
            </w:r>
          </w:p>
          <w:p w14:paraId="4268A890" w14:textId="77777777" w:rsidR="009B01D0" w:rsidRDefault="000E765A">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14:paraId="441781FE"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Категории студентов</w:t>
            </w:r>
          </w:p>
        </w:tc>
        <w:tc>
          <w:tcPr>
            <w:tcW w:w="3345" w:type="dxa"/>
          </w:tcPr>
          <w:p w14:paraId="54E2B368"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Виды оценочных средств</w:t>
            </w:r>
          </w:p>
        </w:tc>
        <w:tc>
          <w:tcPr>
            <w:tcW w:w="3499" w:type="dxa"/>
          </w:tcPr>
          <w:p w14:paraId="18097739" w14:textId="77777777" w:rsidR="009B01D0" w:rsidRDefault="000E765A">
            <w:pPr>
              <w:pStyle w:val="26"/>
              <w:shd w:val="clear" w:color="auto" w:fill="auto"/>
              <w:spacing w:before="0" w:after="0" w:line="240" w:lineRule="auto"/>
              <w:rPr>
                <w:rFonts w:ascii="Times New Roman" w:hAnsi="Times New Roman"/>
                <w:b w:val="0"/>
                <w:i/>
                <w:sz w:val="24"/>
                <w:szCs w:val="24"/>
              </w:rPr>
            </w:pPr>
            <w:r>
              <w:rPr>
                <w:rStyle w:val="27"/>
                <w:color w:val="auto"/>
              </w:rPr>
              <w:t>Форма контроля и оценки результатов обучения</w:t>
            </w:r>
          </w:p>
        </w:tc>
      </w:tr>
      <w:tr w:rsidR="009B01D0" w14:paraId="6261CF02" w14:textId="77777777">
        <w:tc>
          <w:tcPr>
            <w:tcW w:w="817" w:type="dxa"/>
          </w:tcPr>
          <w:p w14:paraId="3FAA61D7"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03" w:type="dxa"/>
          </w:tcPr>
          <w:p w14:paraId="06784655"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слуха</w:t>
            </w:r>
          </w:p>
        </w:tc>
        <w:tc>
          <w:tcPr>
            <w:tcW w:w="3345" w:type="dxa"/>
          </w:tcPr>
          <w:p w14:paraId="4F2EDA75" w14:textId="77777777" w:rsidR="009B01D0" w:rsidRDefault="000E765A">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Научные статьи, письменные контрольные работы, вопросы к зачету, реферат, тест, доклад в презентации, эссе</w:t>
            </w:r>
          </w:p>
        </w:tc>
        <w:tc>
          <w:tcPr>
            <w:tcW w:w="3499" w:type="dxa"/>
          </w:tcPr>
          <w:p w14:paraId="537FA174"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письменная проверка</w:t>
            </w:r>
          </w:p>
        </w:tc>
      </w:tr>
      <w:tr w:rsidR="009B01D0" w14:paraId="25E5B62B" w14:textId="77777777">
        <w:tc>
          <w:tcPr>
            <w:tcW w:w="817" w:type="dxa"/>
          </w:tcPr>
          <w:p w14:paraId="5D4F60D5"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14:paraId="4942B4CE"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С нарушением зрения</w:t>
            </w:r>
          </w:p>
        </w:tc>
        <w:tc>
          <w:tcPr>
            <w:tcW w:w="3345" w:type="dxa"/>
          </w:tcPr>
          <w:p w14:paraId="1F1F0C1E" w14:textId="77777777" w:rsidR="009B01D0" w:rsidRDefault="000E765A">
            <w:pPr>
              <w:pStyle w:val="26"/>
              <w:shd w:val="clear" w:color="auto" w:fill="auto"/>
              <w:spacing w:before="0" w:after="0" w:line="240" w:lineRule="auto"/>
              <w:jc w:val="both"/>
              <w:rPr>
                <w:rFonts w:ascii="Times New Roman" w:hAnsi="Times New Roman"/>
                <w:b w:val="0"/>
                <w:sz w:val="24"/>
                <w:szCs w:val="24"/>
              </w:rPr>
            </w:pPr>
            <w:proofErr w:type="gramStart"/>
            <w:r>
              <w:rPr>
                <w:rFonts w:ascii="Times New Roman" w:hAnsi="Times New Roman"/>
                <w:b w:val="0"/>
                <w:sz w:val="24"/>
                <w:szCs w:val="24"/>
              </w:rPr>
              <w:t>устный</w:t>
            </w:r>
            <w:proofErr w:type="gramEnd"/>
            <w:r>
              <w:rPr>
                <w:rFonts w:ascii="Times New Roman" w:hAnsi="Times New Roman"/>
                <w:b w:val="0"/>
                <w:sz w:val="24"/>
                <w:szCs w:val="24"/>
              </w:rPr>
              <w:t xml:space="preserve"> опрос, </w:t>
            </w:r>
            <w:r>
              <w:rPr>
                <w:rFonts w:ascii="Times New Roman" w:hAnsi="Times New Roman"/>
                <w:b w:val="0"/>
                <w:sz w:val="24"/>
                <w:szCs w:val="24"/>
                <w:lang w:eastAsia="ru-RU"/>
              </w:rPr>
              <w:t>дискуссия с представителем Камчатского центра психолого-педагогической реабилитации и коррекции,</w:t>
            </w:r>
            <w:r>
              <w:rPr>
                <w:rFonts w:ascii="Times New Roman" w:hAnsi="Times New Roman"/>
                <w:sz w:val="24"/>
                <w:szCs w:val="24"/>
                <w:lang w:eastAsia="ru-RU"/>
              </w:rPr>
              <w:t xml:space="preserve"> </w:t>
            </w:r>
            <w:r>
              <w:rPr>
                <w:rFonts w:ascii="Times New Roman" w:hAnsi="Times New Roman"/>
                <w:b w:val="0"/>
                <w:sz w:val="24"/>
                <w:szCs w:val="24"/>
              </w:rPr>
              <w:t>контрольные вопросы, выносимые на зачет.</w:t>
            </w:r>
          </w:p>
        </w:tc>
        <w:tc>
          <w:tcPr>
            <w:tcW w:w="3499" w:type="dxa"/>
          </w:tcPr>
          <w:p w14:paraId="0520A71B"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Преимущественно устная проверка</w:t>
            </w:r>
          </w:p>
          <w:p w14:paraId="50B75FDE"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w:t>
            </w:r>
            <w:proofErr w:type="gramStart"/>
            <w:r>
              <w:rPr>
                <w:rFonts w:ascii="Times New Roman" w:hAnsi="Times New Roman"/>
                <w:b w:val="0"/>
                <w:sz w:val="24"/>
                <w:szCs w:val="24"/>
              </w:rPr>
              <w:t>индивидуально</w:t>
            </w:r>
            <w:proofErr w:type="gramEnd"/>
            <w:r>
              <w:rPr>
                <w:rFonts w:ascii="Times New Roman" w:hAnsi="Times New Roman"/>
                <w:b w:val="0"/>
                <w:sz w:val="24"/>
                <w:szCs w:val="24"/>
              </w:rPr>
              <w:t>)</w:t>
            </w:r>
          </w:p>
        </w:tc>
      </w:tr>
      <w:tr w:rsidR="009B01D0" w14:paraId="1209ADBF" w14:textId="77777777">
        <w:tc>
          <w:tcPr>
            <w:tcW w:w="817" w:type="dxa"/>
          </w:tcPr>
          <w:p w14:paraId="788A6663" w14:textId="77777777" w:rsidR="009B01D0" w:rsidRDefault="000E76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14:paraId="7086CAD7"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 xml:space="preserve">С нарушением </w:t>
            </w:r>
            <w:proofErr w:type="spellStart"/>
            <w:r>
              <w:rPr>
                <w:rFonts w:ascii="Times New Roman" w:hAnsi="Times New Roman"/>
                <w:b w:val="0"/>
                <w:sz w:val="24"/>
                <w:szCs w:val="24"/>
              </w:rPr>
              <w:t>опорно</w:t>
            </w:r>
            <w:r>
              <w:rPr>
                <w:rFonts w:ascii="Times New Roman" w:hAnsi="Times New Roman"/>
                <w:b w:val="0"/>
                <w:sz w:val="24"/>
                <w:szCs w:val="24"/>
              </w:rPr>
              <w:softHyphen/>
              <w:t>двигательного</w:t>
            </w:r>
            <w:proofErr w:type="spellEnd"/>
            <w:r>
              <w:rPr>
                <w:rFonts w:ascii="Times New Roman" w:hAnsi="Times New Roman"/>
                <w:b w:val="0"/>
                <w:sz w:val="24"/>
                <w:szCs w:val="24"/>
              </w:rPr>
              <w:t xml:space="preserve"> аппарата</w:t>
            </w:r>
          </w:p>
        </w:tc>
        <w:tc>
          <w:tcPr>
            <w:tcW w:w="3345" w:type="dxa"/>
          </w:tcPr>
          <w:p w14:paraId="7E208314" w14:textId="77777777" w:rsidR="009B01D0" w:rsidRDefault="000E765A">
            <w:pPr>
              <w:pStyle w:val="26"/>
              <w:shd w:val="clear" w:color="auto" w:fill="auto"/>
              <w:spacing w:before="0" w:after="0" w:line="240" w:lineRule="auto"/>
              <w:jc w:val="both"/>
              <w:rPr>
                <w:rFonts w:ascii="Times New Roman" w:hAnsi="Times New Roman"/>
                <w:b w:val="0"/>
                <w:sz w:val="24"/>
                <w:szCs w:val="24"/>
              </w:rPr>
            </w:pPr>
            <w:r>
              <w:rPr>
                <w:rFonts w:ascii="Times New Roman" w:hAnsi="Times New Roman"/>
                <w:b w:val="0"/>
                <w:sz w:val="24"/>
                <w:szCs w:val="24"/>
              </w:rPr>
              <w:t>Реферат, доклад, эссе, научные статьи, контрольная работа, тест, контрольные вопросы, выносимые на зачет</w:t>
            </w:r>
          </w:p>
        </w:tc>
        <w:tc>
          <w:tcPr>
            <w:tcW w:w="3499" w:type="dxa"/>
          </w:tcPr>
          <w:p w14:paraId="4051828A" w14:textId="77777777" w:rsidR="009B01D0" w:rsidRDefault="000E765A">
            <w:pPr>
              <w:pStyle w:val="26"/>
              <w:shd w:val="clear" w:color="auto" w:fill="auto"/>
              <w:spacing w:before="0" w:after="0" w:line="240" w:lineRule="auto"/>
              <w:rPr>
                <w:rFonts w:ascii="Times New Roman" w:hAnsi="Times New Roman"/>
                <w:b w:val="0"/>
                <w:sz w:val="24"/>
                <w:szCs w:val="24"/>
              </w:rPr>
            </w:pPr>
            <w:r>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185B220D" w14:textId="77777777" w:rsidR="009B01D0" w:rsidRDefault="000E765A">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7B35FFE5" w14:textId="77777777" w:rsidR="009B01D0" w:rsidRDefault="000E765A">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1A6F6B7" w14:textId="77777777" w:rsidR="009B01D0" w:rsidRDefault="000E765A">
      <w:pPr>
        <w:pStyle w:val="26"/>
        <w:shd w:val="clear" w:color="auto" w:fill="auto"/>
        <w:tabs>
          <w:tab w:val="left" w:pos="330"/>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а)</w:t>
      </w:r>
      <w:r>
        <w:rPr>
          <w:rFonts w:ascii="Times New Roman" w:hAnsi="Times New Roman"/>
          <w:b w:val="0"/>
          <w:sz w:val="24"/>
          <w:szCs w:val="24"/>
        </w:rPr>
        <w:tab/>
      </w:r>
      <w:proofErr w:type="gramEnd"/>
      <w:r>
        <w:rPr>
          <w:rFonts w:ascii="Times New Roman" w:hAnsi="Times New Roman"/>
          <w:b w:val="0"/>
          <w:sz w:val="24"/>
          <w:szCs w:val="24"/>
        </w:rPr>
        <w:t>инструкция по порядку проведения процедуры оценивания предоставляется в доступной форме (устно, в письменной форме);</w:t>
      </w:r>
    </w:p>
    <w:p w14:paraId="5D53B481" w14:textId="77777777" w:rsidR="009B01D0" w:rsidRDefault="000E765A">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б)</w:t>
      </w:r>
      <w:r>
        <w:rPr>
          <w:rFonts w:ascii="Times New Roman" w:hAnsi="Times New Roman"/>
          <w:b w:val="0"/>
          <w:sz w:val="24"/>
          <w:szCs w:val="24"/>
        </w:rPr>
        <w:tab/>
      </w:r>
      <w:proofErr w:type="gramEnd"/>
      <w:r>
        <w:rPr>
          <w:rFonts w:ascii="Times New Roman" w:hAnsi="Times New Roman"/>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F409386" w14:textId="77777777" w:rsidR="009B01D0" w:rsidRDefault="000E765A">
      <w:pPr>
        <w:pStyle w:val="26"/>
        <w:shd w:val="clear" w:color="auto" w:fill="auto"/>
        <w:tabs>
          <w:tab w:val="left" w:pos="337"/>
          <w:tab w:val="left" w:pos="993"/>
        </w:tabs>
        <w:spacing w:before="0" w:after="0" w:line="360" w:lineRule="auto"/>
        <w:ind w:firstLine="709"/>
        <w:jc w:val="both"/>
        <w:rPr>
          <w:rFonts w:ascii="Times New Roman" w:hAnsi="Times New Roman"/>
          <w:b w:val="0"/>
          <w:sz w:val="24"/>
          <w:szCs w:val="24"/>
        </w:rPr>
      </w:pPr>
      <w:proofErr w:type="gramStart"/>
      <w:r>
        <w:rPr>
          <w:rFonts w:ascii="Times New Roman" w:hAnsi="Times New Roman"/>
          <w:b w:val="0"/>
          <w:sz w:val="24"/>
          <w:szCs w:val="24"/>
        </w:rPr>
        <w:t>в)</w:t>
      </w:r>
      <w:r>
        <w:rPr>
          <w:rFonts w:ascii="Times New Roman" w:hAnsi="Times New Roman"/>
          <w:b w:val="0"/>
          <w:sz w:val="24"/>
          <w:szCs w:val="24"/>
        </w:rPr>
        <w:tab/>
      </w:r>
      <w:proofErr w:type="gramEnd"/>
      <w:r>
        <w:rPr>
          <w:rFonts w:ascii="Times New Roman" w:hAnsi="Times New Roman"/>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B6873A4" w14:textId="77777777" w:rsidR="009B01D0" w:rsidRDefault="000E765A">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1292D14" w14:textId="77777777" w:rsidR="009B01D0" w:rsidRDefault="000E765A">
      <w:pPr>
        <w:pStyle w:val="26"/>
        <w:shd w:val="clear" w:color="auto" w:fill="auto"/>
        <w:spacing w:before="0" w:after="0" w:line="360" w:lineRule="auto"/>
        <w:ind w:firstLine="709"/>
        <w:jc w:val="both"/>
        <w:rPr>
          <w:rFonts w:ascii="Times New Roman" w:hAnsi="Times New Roman"/>
          <w:b w:val="0"/>
          <w:sz w:val="24"/>
          <w:szCs w:val="24"/>
        </w:rPr>
      </w:pPr>
      <w:r>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3B30B37" w14:textId="77777777" w:rsidR="009B01D0" w:rsidRDefault="009B01D0">
      <w:pPr>
        <w:pStyle w:val="26"/>
        <w:shd w:val="clear" w:color="auto" w:fill="auto"/>
        <w:spacing w:before="0" w:after="0" w:line="360" w:lineRule="auto"/>
        <w:ind w:firstLine="709"/>
        <w:jc w:val="both"/>
        <w:rPr>
          <w:rFonts w:ascii="Times New Roman" w:hAnsi="Times New Roman"/>
          <w:b w:val="0"/>
          <w:sz w:val="24"/>
          <w:szCs w:val="24"/>
        </w:rPr>
      </w:pPr>
    </w:p>
    <w:p w14:paraId="36C22A9A" w14:textId="77777777" w:rsidR="009B01D0" w:rsidRDefault="009B01D0">
      <w:pPr>
        <w:pStyle w:val="26"/>
        <w:shd w:val="clear" w:color="auto" w:fill="auto"/>
        <w:spacing w:before="0" w:after="0" w:line="360" w:lineRule="auto"/>
        <w:ind w:firstLine="709"/>
        <w:jc w:val="both"/>
        <w:rPr>
          <w:rFonts w:ascii="Times New Roman" w:hAnsi="Times New Roman"/>
          <w:b w:val="0"/>
          <w:sz w:val="24"/>
          <w:szCs w:val="24"/>
        </w:rPr>
      </w:pPr>
    </w:p>
    <w:p w14:paraId="51E925E5" w14:textId="77777777" w:rsidR="009B01D0" w:rsidRDefault="009B01D0">
      <w:pPr>
        <w:pStyle w:val="26"/>
        <w:shd w:val="clear" w:color="auto" w:fill="auto"/>
        <w:spacing w:before="0" w:after="0" w:line="360" w:lineRule="auto"/>
        <w:ind w:firstLine="709"/>
        <w:jc w:val="both"/>
        <w:rPr>
          <w:rFonts w:ascii="Times New Roman" w:hAnsi="Times New Roman"/>
          <w:b w:val="0"/>
          <w:sz w:val="24"/>
          <w:szCs w:val="24"/>
        </w:rPr>
      </w:pPr>
    </w:p>
    <w:p w14:paraId="785F94C2" w14:textId="77777777" w:rsidR="009B01D0" w:rsidRDefault="009B01D0">
      <w:pPr>
        <w:pStyle w:val="26"/>
        <w:shd w:val="clear" w:color="auto" w:fill="auto"/>
        <w:spacing w:before="0" w:after="0" w:line="360" w:lineRule="auto"/>
        <w:ind w:firstLine="709"/>
        <w:jc w:val="both"/>
        <w:rPr>
          <w:rFonts w:ascii="Times New Roman" w:hAnsi="Times New Roman"/>
          <w:b w:val="0"/>
          <w:sz w:val="24"/>
          <w:szCs w:val="24"/>
        </w:rPr>
      </w:pPr>
    </w:p>
    <w:p w14:paraId="05DADD20" w14:textId="77777777" w:rsidR="009B01D0" w:rsidRDefault="009B01D0">
      <w:pPr>
        <w:spacing w:after="0" w:line="240" w:lineRule="auto"/>
        <w:rPr>
          <w:rFonts w:ascii="Times New Roman" w:hAnsi="Times New Roman" w:cs="Times New Roman"/>
          <w:sz w:val="24"/>
          <w:szCs w:val="24"/>
        </w:rPr>
      </w:pPr>
    </w:p>
    <w:p w14:paraId="3861D7D6" w14:textId="77777777" w:rsidR="009B01D0" w:rsidRDefault="000E765A">
      <w:pPr>
        <w:pStyle w:val="afd"/>
        <w:numPr>
          <w:ilvl w:val="0"/>
          <w:numId w:val="25"/>
        </w:numPr>
        <w:ind w:left="0"/>
        <w:jc w:val="both"/>
        <w:rPr>
          <w:b/>
          <w:bCs/>
        </w:rPr>
      </w:pPr>
      <w:r>
        <w:rPr>
          <w:b/>
          <w:bCs/>
        </w:rPr>
        <w:lastRenderedPageBreak/>
        <w:t>ЛИСТ ВНЕСЕНИЯ ИЗМЕНЕНИЙ В РАБОЧУЮ ПРОГРАММУ УЧЕБНОЙ ДИСЦИПЛИНЫ</w:t>
      </w:r>
    </w:p>
    <w:p w14:paraId="1CA203F6" w14:textId="77777777" w:rsidR="009B01D0" w:rsidRDefault="009B01D0">
      <w:pPr>
        <w:pStyle w:val="afd"/>
        <w:ind w:left="0"/>
        <w:jc w:val="center"/>
        <w:rPr>
          <w:b/>
          <w:bCs/>
        </w:rPr>
      </w:pPr>
    </w:p>
    <w:p w14:paraId="0E7EB855" w14:textId="77777777" w:rsidR="009B01D0" w:rsidRDefault="000E765A">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«Психология                по направлению подготовки</w:t>
      </w:r>
      <w:r>
        <w:rPr>
          <w:rFonts w:ascii="Times New Roman" w:eastAsia="Calibri" w:hAnsi="Times New Roman" w:cs="Times New Roman"/>
          <w:sz w:val="24"/>
          <w:szCs w:val="24"/>
          <w:lang w:eastAsia="ru-RU"/>
        </w:rPr>
        <w:t xml:space="preserve"> 38.03.02 «Менеджмент» </w:t>
      </w:r>
      <w:r>
        <w:rPr>
          <w:rFonts w:ascii="Times New Roman" w:hAnsi="Times New Roman" w:cs="Times New Roman"/>
          <w:sz w:val="24"/>
          <w:szCs w:val="24"/>
        </w:rPr>
        <w:t xml:space="preserve">на _______ учебный год. </w:t>
      </w:r>
    </w:p>
    <w:p w14:paraId="2E723EB1" w14:textId="77777777" w:rsidR="009B01D0" w:rsidRDefault="009B01D0">
      <w:pPr>
        <w:pStyle w:val="afd"/>
        <w:ind w:left="0" w:firstLine="720"/>
        <w:jc w:val="both"/>
      </w:pPr>
    </w:p>
    <w:p w14:paraId="6FDBCD69" w14:textId="77777777" w:rsidR="009B01D0" w:rsidRDefault="000E765A">
      <w:pPr>
        <w:pStyle w:val="afd"/>
        <w:ind w:left="0" w:firstLine="720"/>
        <w:jc w:val="both"/>
      </w:pPr>
      <w:r>
        <w:t xml:space="preserve">В программу учебной дисциплины вносятся следующие изменения: </w:t>
      </w:r>
    </w:p>
    <w:p w14:paraId="5E642F6D" w14:textId="77777777" w:rsidR="009B01D0" w:rsidRDefault="000E765A">
      <w:pPr>
        <w:pStyle w:val="afd"/>
        <w:ind w:left="0" w:firstLine="720"/>
        <w:jc w:val="both"/>
      </w:pPr>
      <w:r>
        <w:t xml:space="preserve">1. </w:t>
      </w:r>
    </w:p>
    <w:p w14:paraId="447C5338" w14:textId="77777777" w:rsidR="009B01D0" w:rsidRDefault="009B01D0">
      <w:pPr>
        <w:pStyle w:val="afd"/>
        <w:ind w:left="0" w:firstLine="720"/>
        <w:jc w:val="both"/>
      </w:pPr>
    </w:p>
    <w:p w14:paraId="70917763" w14:textId="77777777" w:rsidR="009B01D0" w:rsidRDefault="000E765A">
      <w:pPr>
        <w:pStyle w:val="afd"/>
        <w:ind w:left="0" w:firstLine="720"/>
        <w:jc w:val="both"/>
      </w:pPr>
      <w:r>
        <w:t>Изменения в рабочую программу учебной дисциплины внесены:</w:t>
      </w:r>
    </w:p>
    <w:p w14:paraId="179E0E53" w14:textId="77777777" w:rsidR="009B01D0" w:rsidRDefault="000E765A">
      <w:pPr>
        <w:pStyle w:val="afd"/>
        <w:ind w:left="0" w:firstLine="720"/>
        <w:jc w:val="both"/>
      </w:pPr>
      <w:r>
        <w:t xml:space="preserve">Должность, </w:t>
      </w:r>
    </w:p>
    <w:p w14:paraId="25983549" w14:textId="77777777" w:rsidR="009B01D0" w:rsidRDefault="000E765A">
      <w:pPr>
        <w:pStyle w:val="afd"/>
        <w:ind w:left="0" w:firstLine="720"/>
        <w:jc w:val="both"/>
      </w:pPr>
      <w:r>
        <w:t>Звание преподавателя                               ________________ ФИО</w:t>
      </w:r>
    </w:p>
    <w:p w14:paraId="5B40EEA9" w14:textId="77777777" w:rsidR="009B01D0" w:rsidRDefault="009B01D0">
      <w:pPr>
        <w:pStyle w:val="afd"/>
        <w:ind w:left="0" w:firstLine="720"/>
        <w:jc w:val="both"/>
      </w:pPr>
    </w:p>
    <w:p w14:paraId="6510ABA0" w14:textId="77777777" w:rsidR="009B01D0" w:rsidRDefault="000E765A">
      <w:pPr>
        <w:pStyle w:val="afd"/>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4B94F7FC" w14:textId="77777777" w:rsidR="009B01D0" w:rsidRDefault="000E765A">
      <w:pPr>
        <w:pStyle w:val="afd"/>
        <w:ind w:left="0" w:firstLine="720"/>
        <w:jc w:val="both"/>
      </w:pPr>
      <w:r>
        <w:t>Протокол № __ от _</w:t>
      </w:r>
      <w:proofErr w:type="gramStart"/>
      <w:r>
        <w:t>_._</w:t>
      </w:r>
      <w:proofErr w:type="gramEnd"/>
      <w:r>
        <w:t>_. 20__ года.</w:t>
      </w:r>
    </w:p>
    <w:p w14:paraId="2CFA56BD" w14:textId="77777777" w:rsidR="009B01D0" w:rsidRDefault="009B01D0">
      <w:pPr>
        <w:pStyle w:val="afd"/>
        <w:ind w:left="0" w:firstLine="720"/>
        <w:jc w:val="both"/>
      </w:pPr>
    </w:p>
    <w:p w14:paraId="1ADE627C" w14:textId="77777777" w:rsidR="009B01D0" w:rsidRDefault="000E765A">
      <w:pPr>
        <w:pStyle w:val="afd"/>
        <w:ind w:left="0" w:firstLine="720"/>
        <w:jc w:val="both"/>
      </w:pPr>
      <w:r>
        <w:t>Зав. кафедрой               _______________________________ ФИО</w:t>
      </w:r>
    </w:p>
    <w:p w14:paraId="6074F002" w14:textId="77777777" w:rsidR="009B01D0" w:rsidRDefault="009B01D0">
      <w:pPr>
        <w:pStyle w:val="afd"/>
        <w:spacing w:line="360" w:lineRule="auto"/>
        <w:ind w:left="0" w:firstLine="720"/>
        <w:jc w:val="both"/>
      </w:pPr>
    </w:p>
    <w:sectPr w:rsidR="009B01D0" w:rsidSect="007C73AE">
      <w:headerReference w:type="even" r:id="rId34"/>
      <w:headerReference w:type="default" r:id="rId35"/>
      <w:footerReference w:type="even" r:id="rId36"/>
      <w:footerReference w:type="default" r:id="rId37"/>
      <w:headerReference w:type="first" r:id="rId38"/>
      <w:footerReference w:type="first" r:id="rId3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2119C" w14:textId="77777777" w:rsidR="00924CF5" w:rsidRDefault="00924CF5">
      <w:pPr>
        <w:spacing w:line="240" w:lineRule="auto"/>
      </w:pPr>
      <w:r>
        <w:separator/>
      </w:r>
    </w:p>
  </w:endnote>
  <w:endnote w:type="continuationSeparator" w:id="0">
    <w:p w14:paraId="4639A639" w14:textId="77777777" w:rsidR="00924CF5" w:rsidRDefault="00924C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Terminal">
    <w:altName w:val="Times New Roman"/>
    <w:charset w:val="00"/>
    <w:family w:val="roman"/>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E2414" w14:textId="77777777" w:rsidR="00924CF5" w:rsidRDefault="00924CF5">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2C9BCA81" w14:textId="77777777" w:rsidR="00924CF5" w:rsidRDefault="00924CF5">
        <w:pPr>
          <w:pStyle w:val="af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CA358F">
          <w:rPr>
            <w:rFonts w:ascii="Times New Roman" w:hAnsi="Times New Roman" w:cs="Times New Roman"/>
            <w:noProof/>
            <w:sz w:val="24"/>
            <w:szCs w:val="24"/>
          </w:rPr>
          <w:t>30</w:t>
        </w:r>
        <w:r>
          <w:rPr>
            <w:rFonts w:ascii="Times New Roman" w:hAnsi="Times New Roman" w:cs="Times New Roman"/>
            <w:sz w:val="24"/>
            <w:szCs w:val="24"/>
          </w:rPr>
          <w:fldChar w:fldCharType="end"/>
        </w:r>
      </w:p>
    </w:sdtContent>
  </w:sdt>
  <w:p w14:paraId="6FB490A0" w14:textId="77777777" w:rsidR="00924CF5" w:rsidRDefault="00924CF5">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029DE" w14:textId="77777777" w:rsidR="00924CF5" w:rsidRDefault="00924CF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DF82A" w14:textId="77777777" w:rsidR="00924CF5" w:rsidRDefault="00924CF5">
      <w:pPr>
        <w:spacing w:after="0"/>
      </w:pPr>
      <w:r>
        <w:separator/>
      </w:r>
    </w:p>
  </w:footnote>
  <w:footnote w:type="continuationSeparator" w:id="0">
    <w:p w14:paraId="6B6211DD" w14:textId="77777777" w:rsidR="00924CF5" w:rsidRDefault="00924C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1EDA9" w14:textId="77777777" w:rsidR="00924CF5" w:rsidRDefault="00924CF5">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F61BD" w14:textId="77777777" w:rsidR="00924CF5" w:rsidRDefault="00924CF5">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56AA4" w14:textId="77777777" w:rsidR="00924CF5" w:rsidRDefault="00924CF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bullet"/>
      <w:lvlText w:val="*"/>
      <w:lvlJc w:val="left"/>
    </w:lvl>
  </w:abstractNum>
  <w:abstractNum w:abstractNumId="1">
    <w:nsid w:val="04810248"/>
    <w:multiLevelType w:val="multilevel"/>
    <w:tmpl w:val="04810248"/>
    <w:lvl w:ilvl="0">
      <w:start w:val="10"/>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F71309"/>
    <w:multiLevelType w:val="singleLevel"/>
    <w:tmpl w:val="05F71309"/>
    <w:lvl w:ilvl="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1730CC"/>
    <w:multiLevelType w:val="singleLevel"/>
    <w:tmpl w:val="301730CC"/>
    <w:lvl w:ilvl="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start w:val="1"/>
      <w:numFmt w:val="bullet"/>
      <w:lvlText w:val=""/>
      <w:lvlJc w:val="left"/>
      <w:pPr>
        <w:tabs>
          <w:tab w:val="left" w:pos="1080"/>
        </w:tabs>
        <w:ind w:left="1080" w:hanging="360"/>
      </w:pPr>
      <w:rPr>
        <w:rFonts w:ascii="Symbol" w:hAnsi="Symbol" w:hint="default"/>
      </w:rPr>
    </w:lvl>
    <w:lvl w:ilvl="1">
      <w:start w:val="1"/>
      <w:numFmt w:val="decimal"/>
      <w:lvlText w:val="%2."/>
      <w:lvlJc w:val="left"/>
      <w:pPr>
        <w:tabs>
          <w:tab w:val="left" w:pos="1800"/>
        </w:tabs>
        <w:ind w:left="1440" w:firstLine="0"/>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3">
    <w:nsid w:val="44AE0CB3"/>
    <w:multiLevelType w:val="singleLevel"/>
    <w:tmpl w:val="44AE0CB3"/>
    <w:lvl w:ilvl="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5E0CD5"/>
    <w:multiLevelType w:val="multilevel"/>
    <w:tmpl w:val="4B5E0CD5"/>
    <w:lvl w:ilvl="0">
      <w:start w:val="1"/>
      <w:numFmt w:val="decimal"/>
      <w:lvlText w:val="%1."/>
      <w:lvlJc w:val="left"/>
      <w:pPr>
        <w:tabs>
          <w:tab w:val="left" w:pos="720"/>
        </w:tabs>
        <w:ind w:left="720" w:hanging="360"/>
      </w:pPr>
      <w:rPr>
        <w:rFonts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16E3237"/>
    <w:multiLevelType w:val="singleLevel"/>
    <w:tmpl w:val="516E3237"/>
    <w:lvl w:ilvl="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7F732A"/>
    <w:multiLevelType w:val="singleLevel"/>
    <w:tmpl w:val="697F732A"/>
    <w:lvl w:ilvl="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90D358B"/>
    <w:multiLevelType w:val="singleLevel"/>
    <w:tmpl w:val="790D358B"/>
    <w:lvl w:ilvl="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start w:val="1"/>
        <w:numFmt w:val="bullet"/>
        <w:lvlText w:val=""/>
        <w:legacy w:legacy="1" w:legacySpace="120" w:legacyIndent="360"/>
        <w:lvlJc w:val="left"/>
        <w:pPr>
          <w:ind w:left="643" w:hanging="360"/>
        </w:pPr>
        <w:rPr>
          <w:rFonts w:ascii="Symbol" w:hAnsi="Symbol" w:hint="default"/>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E6B9D"/>
    <w:rsid w:val="000E765A"/>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F4C91"/>
    <w:rsid w:val="00200378"/>
    <w:rsid w:val="00203C5F"/>
    <w:rsid w:val="00207740"/>
    <w:rsid w:val="0021030C"/>
    <w:rsid w:val="0021171B"/>
    <w:rsid w:val="00213595"/>
    <w:rsid w:val="0021696B"/>
    <w:rsid w:val="002201AE"/>
    <w:rsid w:val="00222F08"/>
    <w:rsid w:val="002266CA"/>
    <w:rsid w:val="00232A62"/>
    <w:rsid w:val="0023697A"/>
    <w:rsid w:val="00241A2D"/>
    <w:rsid w:val="00246069"/>
    <w:rsid w:val="002478C3"/>
    <w:rsid w:val="00250026"/>
    <w:rsid w:val="00251BEC"/>
    <w:rsid w:val="00252C08"/>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957DB"/>
    <w:rsid w:val="003A6B00"/>
    <w:rsid w:val="003B43B7"/>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0C29"/>
    <w:rsid w:val="005215D0"/>
    <w:rsid w:val="005238D2"/>
    <w:rsid w:val="005437D4"/>
    <w:rsid w:val="00557E12"/>
    <w:rsid w:val="00567F06"/>
    <w:rsid w:val="0058113C"/>
    <w:rsid w:val="00587521"/>
    <w:rsid w:val="00591A37"/>
    <w:rsid w:val="005B5C52"/>
    <w:rsid w:val="005B6835"/>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02C3"/>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C73A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4CF5"/>
    <w:rsid w:val="00926CE5"/>
    <w:rsid w:val="00936FC8"/>
    <w:rsid w:val="009420D5"/>
    <w:rsid w:val="009441AB"/>
    <w:rsid w:val="00947454"/>
    <w:rsid w:val="00947A83"/>
    <w:rsid w:val="00954D0A"/>
    <w:rsid w:val="00956818"/>
    <w:rsid w:val="00956BA7"/>
    <w:rsid w:val="009602BB"/>
    <w:rsid w:val="00962E79"/>
    <w:rsid w:val="00965D0C"/>
    <w:rsid w:val="009679D2"/>
    <w:rsid w:val="00973EFC"/>
    <w:rsid w:val="00981BA9"/>
    <w:rsid w:val="00983E8C"/>
    <w:rsid w:val="009A0571"/>
    <w:rsid w:val="009A2A6D"/>
    <w:rsid w:val="009A65C1"/>
    <w:rsid w:val="009B01D0"/>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77FD4"/>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0E57"/>
    <w:rsid w:val="00C84120"/>
    <w:rsid w:val="00C95912"/>
    <w:rsid w:val="00C96AB8"/>
    <w:rsid w:val="00C9743F"/>
    <w:rsid w:val="00CA1A33"/>
    <w:rsid w:val="00CA358F"/>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3AF0"/>
    <w:rsid w:val="00E25FA9"/>
    <w:rsid w:val="00E30943"/>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2F77"/>
    <w:rsid w:val="00FD58B4"/>
    <w:rsid w:val="00FE54EF"/>
    <w:rsid w:val="00FE7580"/>
    <w:rsid w:val="00FF2CB8"/>
    <w:rsid w:val="00FF4184"/>
    <w:rsid w:val="00FF49F8"/>
    <w:rsid w:val="00FF4CAD"/>
    <w:rsid w:val="00FF5820"/>
    <w:rsid w:val="6A70532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44" fillcolor="white">
      <v:fill color="white"/>
    </o:shapedefaults>
    <o:shapelayout v:ext="edit">
      <o:idmap v:ext="edit" data="1"/>
    </o:shapelayout>
  </w:shapeDefaults>
  <w:decimalSymbol w:val=","/>
  <w:listSeparator w:val=";"/>
  <w14:docId w14:val="685BB46A"/>
  <w15:docId w15:val="{D1BE722E-0D6C-4A9E-BC14-B92FA1E3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unhideWhenUsed="1"/>
    <w:lsdException w:name="Block Text" w:uiPriority="0"/>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paragraph" w:styleId="a7">
    <w:name w:val="Balloon Text"/>
    <w:basedOn w:val="a"/>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pPr>
      <w:spacing w:after="120" w:line="480" w:lineRule="auto"/>
    </w:pPr>
  </w:style>
  <w:style w:type="paragraph" w:styleId="a9">
    <w:name w:val="Plain Text"/>
    <w:basedOn w:val="a"/>
    <w:link w:val="aa"/>
    <w:pPr>
      <w:spacing w:after="0" w:line="240" w:lineRule="auto"/>
    </w:pPr>
    <w:rPr>
      <w:rFonts w:ascii="Calisto MT" w:eastAsia="Terminal" w:hAnsi="Calisto MT" w:cs="Times New Roman"/>
      <w:sz w:val="20"/>
      <w:szCs w:val="20"/>
      <w:lang w:eastAsia="ru-RU"/>
    </w:rPr>
  </w:style>
  <w:style w:type="paragraph" w:styleId="31">
    <w:name w:val="Body Text Indent 3"/>
    <w:basedOn w:val="a"/>
    <w:link w:val="32"/>
    <w:uiPriority w:val="99"/>
    <w:unhideWhenUsed/>
    <w:pPr>
      <w:spacing w:after="120"/>
      <w:ind w:left="283"/>
    </w:pPr>
    <w:rPr>
      <w:sz w:val="16"/>
      <w:szCs w:val="16"/>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pPr>
      <w:spacing w:after="120"/>
      <w:ind w:left="283"/>
    </w:pPr>
  </w:style>
  <w:style w:type="paragraph" w:styleId="af5">
    <w:name w:val="Title"/>
    <w:basedOn w:val="a"/>
    <w:link w:val="af6"/>
    <w:qFormat/>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paragraph" w:styleId="af7">
    <w:name w:val="footer"/>
    <w:basedOn w:val="a"/>
    <w:link w:val="af8"/>
    <w:uiPriority w:val="99"/>
    <w:unhideWhenUsed/>
    <w:pPr>
      <w:tabs>
        <w:tab w:val="center" w:pos="4677"/>
        <w:tab w:val="right" w:pos="9355"/>
      </w:tabs>
      <w:spacing w:after="0" w:line="240" w:lineRule="auto"/>
    </w:pPr>
  </w:style>
  <w:style w:type="paragraph" w:styleId="af9">
    <w:name w:val="List"/>
    <w:basedOn w:val="a"/>
    <w:qFormat/>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0"/>
      <w:szCs w:val="20"/>
      <w:lang w:eastAsia="ru-RU"/>
    </w:rPr>
  </w:style>
  <w:style w:type="paragraph" w:styleId="af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pPr>
      <w:spacing w:after="120" w:line="480" w:lineRule="auto"/>
      <w:ind w:left="283"/>
    </w:pPr>
  </w:style>
  <w:style w:type="paragraph" w:styleId="33">
    <w:name w:val="List Continue 3"/>
    <w:basedOn w:val="a"/>
    <w:uiPriority w:val="99"/>
    <w:semiHidden/>
    <w:unhideWhenUsed/>
    <w:qFormat/>
    <w:pPr>
      <w:spacing w:after="120"/>
      <w:ind w:left="849"/>
      <w:contextualSpacing/>
    </w:pPr>
  </w:style>
  <w:style w:type="paragraph" w:styleId="34">
    <w:name w:val="List 3"/>
    <w:basedOn w:val="a"/>
    <w:uiPriority w:val="99"/>
    <w:semiHidden/>
    <w:unhideWhenUsed/>
    <w:qFormat/>
    <w:pPr>
      <w:ind w:left="849" w:hanging="283"/>
      <w:contextualSpacing/>
    </w:pPr>
  </w:style>
  <w:style w:type="paragraph" w:styleId="afb">
    <w:name w:val="Block Text"/>
    <w:basedOn w:val="a"/>
    <w:pPr>
      <w:spacing w:after="0" w:line="240" w:lineRule="auto"/>
      <w:ind w:left="360" w:right="-625"/>
    </w:pPr>
    <w:rPr>
      <w:rFonts w:ascii="Times New Roman" w:eastAsia="Times New Roman" w:hAnsi="Times New Roman" w:cs="Times New Roman"/>
      <w:sz w:val="20"/>
      <w:szCs w:val="20"/>
      <w:lang w:eastAsia="ru-RU"/>
    </w:rPr>
  </w:style>
  <w:style w:type="table" w:styleId="af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rPr>
      <w:rFonts w:ascii="Times New Roman" w:eastAsia="Calibri" w:hAnsi="Times New Roman" w:cs="Times New Roman"/>
      <w:sz w:val="24"/>
      <w:szCs w:val="24"/>
      <w:lang w:eastAsia="ru-RU"/>
    </w:rPr>
  </w:style>
  <w:style w:type="paragraph" w:styleId="afd">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rPr>
      <w:color w:val="800080"/>
      <w:u w:val="single"/>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paragraph" w:styleId="afe">
    <w:name w:val="No Spacing"/>
    <w:qFormat/>
    <w:pPr>
      <w:suppressAutoHyphens/>
    </w:pPr>
    <w:rPr>
      <w:rFonts w:ascii="Calibri" w:eastAsia="Calibri" w:hAnsi="Calibri" w:cs="Calibri"/>
      <w:sz w:val="22"/>
      <w:szCs w:val="22"/>
      <w:lang w:eastAsia="ar-SA"/>
    </w:rPr>
  </w:style>
  <w:style w:type="paragraph" w:customStyle="1" w:styleId="aff">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8">
    <w:name w:val="Нижний колонтитул Знак"/>
    <w:basedOn w:val="a0"/>
    <w:link w:val="af7"/>
    <w:uiPriority w:val="99"/>
  </w:style>
  <w:style w:type="paragraph" w:customStyle="1" w:styleId="12">
    <w:name w:val="Абзац списка1"/>
    <w:basedOn w:val="a"/>
    <w:pPr>
      <w:spacing w:after="200" w:line="276" w:lineRule="auto"/>
      <w:ind w:left="720"/>
    </w:pPr>
    <w:rPr>
      <w:rFonts w:ascii="Calibri" w:eastAsia="Times New Roman" w:hAnsi="Calibri" w:cs="Times New Roman"/>
    </w:rPr>
  </w:style>
  <w:style w:type="character" w:customStyle="1" w:styleId="25">
    <w:name w:val="Основной текст (2)_"/>
    <w:link w:val="26"/>
    <w:rPr>
      <w:rFonts w:eastAsia="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eastAsia="Times New Roman" w:cs="Times New Roman"/>
      <w:b/>
      <w:bCs/>
    </w:rPr>
  </w:style>
  <w:style w:type="character" w:customStyle="1" w:styleId="27">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5"/>
    <w:rPr>
      <w:rFonts w:eastAsia="Times New Roman" w:cs="Times New Roman"/>
      <w:b/>
      <w:bCs/>
      <w:shd w:val="clear" w:color="auto" w:fill="FFFFFF"/>
    </w:rPr>
  </w:style>
  <w:style w:type="paragraph" w:customStyle="1" w:styleId="35">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8">
    <w:name w:val="Заголовок №2_"/>
    <w:basedOn w:val="a0"/>
    <w:link w:val="29"/>
    <w:rPr>
      <w:rFonts w:eastAsia="Times New Roman"/>
      <w:sz w:val="23"/>
      <w:szCs w:val="23"/>
      <w:shd w:val="clear" w:color="auto" w:fill="FFFFFF"/>
    </w:rPr>
  </w:style>
  <w:style w:type="paragraph" w:customStyle="1" w:styleId="29">
    <w:name w:val="Заголовок №2"/>
    <w:basedOn w:val="a"/>
    <w:link w:val="28"/>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4">
    <w:name w:val="Основной текст с отступом 2 Знак"/>
    <w:basedOn w:val="a0"/>
    <w:link w:val="23"/>
    <w:uiPriority w:val="99"/>
  </w:style>
  <w:style w:type="character" w:customStyle="1" w:styleId="20">
    <w:name w:val="Заголовок 2 Знак"/>
    <w:basedOn w:val="a0"/>
    <w:link w:val="2"/>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customStyle="1" w:styleId="32">
    <w:name w:val="Основной текст с отступом 3 Знак"/>
    <w:basedOn w:val="a0"/>
    <w:link w:val="31"/>
    <w:uiPriority w:val="99"/>
    <w:rPr>
      <w:sz w:val="16"/>
      <w:szCs w:val="16"/>
    </w:rPr>
  </w:style>
  <w:style w:type="character" w:customStyle="1" w:styleId="22">
    <w:name w:val="Основной текст 2 Знак"/>
    <w:basedOn w:val="a0"/>
    <w:link w:val="21"/>
    <w:uiPriority w:val="99"/>
  </w:style>
  <w:style w:type="character" w:customStyle="1" w:styleId="af4">
    <w:name w:val="Основной текст с отступом Знак"/>
    <w:basedOn w:val="a0"/>
    <w:link w:val="af3"/>
    <w:uiPriority w:val="99"/>
    <w:semiHidden/>
  </w:style>
  <w:style w:type="character" w:customStyle="1" w:styleId="aa">
    <w:name w:val="Текст Знак"/>
    <w:basedOn w:val="a0"/>
    <w:link w:val="a9"/>
    <w:rPr>
      <w:rFonts w:ascii="Calisto MT" w:eastAsia="Terminal" w:hAnsi="Calisto MT" w:cs="Times New Roman"/>
      <w:sz w:val="20"/>
      <w:szCs w:val="20"/>
      <w:lang w:eastAsia="ru-RU"/>
    </w:rPr>
  </w:style>
  <w:style w:type="character" w:customStyle="1" w:styleId="af6">
    <w:name w:val="Название Знак"/>
    <w:basedOn w:val="a0"/>
    <w:link w:val="af5"/>
    <w:rPr>
      <w:rFonts w:ascii="Times New Roman" w:eastAsia="Times New Roman" w:hAnsi="Times New Roman" w:cs="Times New Roman"/>
      <w:b/>
      <w:sz w:val="24"/>
      <w:szCs w:val="20"/>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customStyle="1" w:styleId="310">
    <w:name w:val="Основной текст 31"/>
    <w:basedOn w:val="a"/>
    <w:qFormat/>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10">
    <w:name w:val="Основной текст 21"/>
    <w:basedOn w:val="a"/>
    <w:qFormat/>
    <w:pPr>
      <w:overflowPunct w:val="0"/>
      <w:autoSpaceDE w:val="0"/>
      <w:autoSpaceDN w:val="0"/>
      <w:adjustRightInd w:val="0"/>
      <w:spacing w:after="0" w:line="240" w:lineRule="auto"/>
      <w:ind w:right="284"/>
      <w:jc w:val="both"/>
      <w:textAlignment w:val="baseline"/>
    </w:pPr>
    <w:rPr>
      <w:rFonts w:ascii="Times New Roman" w:eastAsia="Times New Roman" w:hAnsi="Times New Roman" w:cs="Times New Roman"/>
      <w:b/>
      <w:sz w:val="24"/>
      <w:szCs w:val="20"/>
      <w:lang w:eastAsia="ru-RU"/>
    </w:rPr>
  </w:style>
  <w:style w:type="character" w:customStyle="1" w:styleId="greenurl1">
    <w:name w:val="green_url1"/>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54146">
      <w:bodyDiv w:val="1"/>
      <w:marLeft w:val="0"/>
      <w:marRight w:val="0"/>
      <w:marTop w:val="0"/>
      <w:marBottom w:val="0"/>
      <w:divBdr>
        <w:top w:val="none" w:sz="0" w:space="0" w:color="auto"/>
        <w:left w:val="none" w:sz="0" w:space="0" w:color="auto"/>
        <w:bottom w:val="none" w:sz="0" w:space="0" w:color="auto"/>
        <w:right w:val="none" w:sz="0" w:space="0" w:color="auto"/>
      </w:divBdr>
    </w:div>
    <w:div w:id="169106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etropavlovsk-kamchatskiy.big-book-med.ru/company/245376/" TargetMode="External"/><Relationship Id="rId18" Type="http://schemas.openxmlformats.org/officeDocument/2006/relationships/hyperlink" Target="https://znanium.ru/catalog/document?id=398246" TargetMode="External"/><Relationship Id="rId26" Type="http://schemas.openxmlformats.org/officeDocument/2006/relationships/hyperlink" Target="https://vsetesti.ru/" TargetMode="External"/><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s://data.gov.ru/"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petropavlovsk-kamchatskiy.big-book-med.ru/company/245376/" TargetMode="External"/><Relationship Id="rId17" Type="http://schemas.openxmlformats.org/officeDocument/2006/relationships/hyperlink" Target="https://znanium.ru/catalog/document?id=431824" TargetMode="External"/><Relationship Id="rId25" Type="http://schemas.openxmlformats.org/officeDocument/2006/relationships/hyperlink" Target="http://psyrus.ru/" TargetMode="External"/><Relationship Id="rId33" Type="http://schemas.openxmlformats.org/officeDocument/2006/relationships/hyperlink" Target="http://dvf-vavt.ru/biblioteka1/help_stud/"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znanium.ru/catalog/document?id=431825" TargetMode="External"/><Relationship Id="rId20" Type="http://schemas.openxmlformats.org/officeDocument/2006/relationships/hyperlink" Target="https://www.kamgov.ru/agzanyat" TargetMode="External"/><Relationship Id="rId29" Type="http://schemas.openxmlformats.org/officeDocument/2006/relationships/hyperlink" Target="https://bookap.inf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tropavlovsk-kamchatskiy.big-book-med.ru/company/245376/" TargetMode="External"/><Relationship Id="rId24" Type="http://schemas.openxmlformats.org/officeDocument/2006/relationships/hyperlink" Target="http://ipras.ru/cntnt/rus/media/on-layn-bibliote/otdelnie-stati-s/publikacii/rossijskie2.htm" TargetMode="External"/><Relationship Id="rId32" Type="http://schemas.openxmlformats.org/officeDocument/2006/relationships/hyperlink" Target="https://mintrud.kamgov.ru/mery-socialnoj-podderzki-4503"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nanium.com" TargetMode="External"/><Relationship Id="rId23" Type="http://schemas.openxmlformats.org/officeDocument/2006/relationships/hyperlink" Target="http://soc-econom-psychology.ru/" TargetMode="External"/><Relationship Id="rId28" Type="http://schemas.openxmlformats.org/officeDocument/2006/relationships/hyperlink" Target="http://psychology.net.ru/"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kamgov.ru/gov-entity/iogv" TargetMode="External"/><Relationship Id="rId31" Type="http://schemas.openxmlformats.org/officeDocument/2006/relationships/hyperlink" Target="https://mintrud.kam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etropavlovsk-kamchatskiy.big-book-med.ru/company/245376/" TargetMode="External"/><Relationship Id="rId22" Type="http://schemas.openxmlformats.org/officeDocument/2006/relationships/hyperlink" Target="http://ipras.ru/" TargetMode="External"/><Relationship Id="rId27" Type="http://schemas.openxmlformats.org/officeDocument/2006/relationships/hyperlink" Target="http://psy.piter.com/" TargetMode="External"/><Relationship Id="rId30" Type="http://schemas.openxmlformats.org/officeDocument/2006/relationships/hyperlink" Target="https://data.gov.ru/" TargetMode="External"/><Relationship Id="rId35"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F097FF-55A2-4EBB-96A0-B896FA2E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60</Pages>
  <Words>14716</Words>
  <Characters>83886</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239</cp:revision>
  <cp:lastPrinted>2021-03-01T03:42:00Z</cp:lastPrinted>
  <dcterms:created xsi:type="dcterms:W3CDTF">2016-09-28T02:29:00Z</dcterms:created>
  <dcterms:modified xsi:type="dcterms:W3CDTF">2026-06-03T04:47:00Z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578EBE75256B41CAACD0B6D86C3EA286_12</vt:lpwstr>
  </property>
</Properties>
</file>